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CA27C8" w14:textId="52B61E82" w:rsidR="003040EA" w:rsidRDefault="003040EA" w:rsidP="003040EA">
      <w:pPr>
        <w:jc w:val="center"/>
        <w:rPr>
          <w:b/>
          <w:bCs/>
          <w:lang w:eastAsia="en-US"/>
        </w:rPr>
      </w:pPr>
      <w:r>
        <w:rPr>
          <w:b/>
          <w:bCs/>
        </w:rPr>
        <w:t>ANEXO V - MODELO DE PROPOSTA Item 01</w:t>
      </w:r>
    </w:p>
    <w:p w14:paraId="506517B8" w14:textId="77777777" w:rsidR="003040EA" w:rsidRDefault="003040EA" w:rsidP="003040EA">
      <w:pPr>
        <w:jc w:val="center"/>
        <w:rPr>
          <w:b/>
          <w:bCs/>
        </w:rPr>
      </w:pPr>
      <w:r>
        <w:rPr>
          <w:b/>
          <w:bCs/>
        </w:rPr>
        <w:t>PLANILHA DE PREÇOS</w:t>
      </w:r>
    </w:p>
    <w:p w14:paraId="514BD59E" w14:textId="77777777" w:rsidR="003040EA" w:rsidRDefault="003040EA" w:rsidP="003040EA">
      <w:pPr>
        <w:jc w:val="center"/>
        <w:rPr>
          <w:b/>
          <w:bCs/>
        </w:rPr>
      </w:pPr>
    </w:p>
    <w:tbl>
      <w:tblPr>
        <w:tblStyle w:val="Tabelacomgrade"/>
        <w:tblW w:w="7560" w:type="dxa"/>
        <w:jc w:val="center"/>
        <w:tblLayout w:type="fixed"/>
        <w:tblLook w:val="04A0" w:firstRow="1" w:lastRow="0" w:firstColumn="1" w:lastColumn="0" w:noHBand="0" w:noVBand="1"/>
      </w:tblPr>
      <w:tblGrid>
        <w:gridCol w:w="795"/>
        <w:gridCol w:w="3079"/>
        <w:gridCol w:w="851"/>
        <w:gridCol w:w="1275"/>
        <w:gridCol w:w="1560"/>
      </w:tblGrid>
      <w:tr w:rsidR="003040EA" w14:paraId="4D765511" w14:textId="77777777" w:rsidTr="003040EA">
        <w:trPr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FE31" w14:textId="77777777" w:rsidR="003040EA" w:rsidRDefault="003040EA">
            <w:pPr>
              <w:jc w:val="both"/>
              <w:rPr>
                <w:rFonts w:eastAsia="Times New Roman" w:cstheme="minorHAnsi"/>
                <w:b/>
                <w:bCs/>
                <w:color w:val="000000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t-BR"/>
              </w:rPr>
              <w:t>Item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77F1" w14:textId="77777777" w:rsidR="003040EA" w:rsidRDefault="003040EA">
            <w:pPr>
              <w:jc w:val="both"/>
              <w:rPr>
                <w:rFonts w:eastAsia="Times New Roman" w:cstheme="minorHAnsi"/>
                <w:b/>
                <w:bCs/>
                <w:color w:val="000000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t-BR"/>
              </w:rPr>
              <w:t>Descrição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81FBB" w14:textId="77777777" w:rsidR="003040EA" w:rsidRDefault="003040EA">
            <w:pPr>
              <w:jc w:val="both"/>
              <w:rPr>
                <w:rFonts w:eastAsia="Times New Roman" w:cstheme="minorHAnsi"/>
                <w:b/>
                <w:bCs/>
                <w:color w:val="000000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t-BR"/>
              </w:rPr>
              <w:t>QTD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63835" w14:textId="77777777" w:rsidR="003040EA" w:rsidRDefault="003040EA">
            <w:pPr>
              <w:jc w:val="both"/>
              <w:rPr>
                <w:rFonts w:eastAsia="Times New Roman" w:cstheme="minorHAnsi"/>
                <w:b/>
                <w:bCs/>
                <w:color w:val="000000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t-BR"/>
              </w:rPr>
              <w:t>VALOR UNITÁRIO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F29E" w14:textId="77777777" w:rsidR="003040EA" w:rsidRDefault="003040EA">
            <w:pPr>
              <w:jc w:val="both"/>
              <w:rPr>
                <w:rFonts w:eastAsia="Times New Roman" w:cstheme="minorHAnsi"/>
                <w:b/>
                <w:bCs/>
                <w:color w:val="000000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t-BR"/>
              </w:rPr>
              <w:t>VALOR TOTAL</w:t>
            </w:r>
          </w:p>
        </w:tc>
      </w:tr>
      <w:tr w:rsidR="003040EA" w14:paraId="29BB5005" w14:textId="77777777" w:rsidTr="003040EA">
        <w:trPr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A4A74" w14:textId="77777777" w:rsidR="003040EA" w:rsidRDefault="003040EA">
            <w:pPr>
              <w:jc w:val="both"/>
              <w:rPr>
                <w:rFonts w:eastAsia="Times New Roman" w:cstheme="minorHAnsi"/>
                <w:color w:val="000000"/>
                <w:szCs w:val="20"/>
                <w:lang w:eastAsia="pt-BR"/>
              </w:rPr>
            </w:pPr>
            <w:r>
              <w:rPr>
                <w:rFonts w:eastAsia="Times New Roman" w:cstheme="minorHAnsi"/>
                <w:color w:val="000000"/>
                <w:szCs w:val="20"/>
                <w:lang w:eastAsia="pt-BR"/>
              </w:rPr>
              <w:t>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142A" w14:textId="77777777" w:rsidR="003040EA" w:rsidRDefault="003040EA">
            <w:pPr>
              <w:jc w:val="both"/>
              <w:rPr>
                <w:rFonts w:eastAsia="Times New Roman" w:cstheme="minorHAnsi"/>
                <w:color w:val="000000"/>
                <w:szCs w:val="20"/>
                <w:lang w:eastAsia="pt-BR"/>
              </w:rPr>
            </w:pPr>
            <w:r>
              <w:rPr>
                <w:rFonts w:eastAsia="Times New Roman" w:cstheme="minorHAnsi"/>
                <w:color w:val="000000"/>
                <w:szCs w:val="20"/>
                <w:lang w:eastAsia="pt-BR"/>
              </w:rPr>
              <w:t xml:space="preserve">Servidor para rack com </w:t>
            </w:r>
            <w:proofErr w:type="gramStart"/>
            <w:r>
              <w:rPr>
                <w:rFonts w:eastAsia="Times New Roman" w:cstheme="minorHAnsi"/>
                <w:color w:val="000000"/>
                <w:szCs w:val="20"/>
                <w:lang w:eastAsia="pt-BR"/>
              </w:rPr>
              <w:t>02  processadores</w:t>
            </w:r>
            <w:proofErr w:type="gramEnd"/>
            <w:r>
              <w:rPr>
                <w:rFonts w:eastAsia="Times New Roman" w:cstheme="minorHAnsi"/>
                <w:color w:val="000000"/>
                <w:szCs w:val="20"/>
                <w:lang w:eastAsia="pt-BR"/>
              </w:rPr>
              <w:t xml:space="preserve"> Intel e no mínimo 64GB de memória.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68CB" w14:textId="77777777" w:rsidR="003040EA" w:rsidRDefault="003040EA">
            <w:pPr>
              <w:jc w:val="both"/>
              <w:rPr>
                <w:rFonts w:eastAsia="Times New Roman" w:cstheme="minorHAnsi"/>
                <w:color w:val="000000"/>
                <w:szCs w:val="20"/>
                <w:lang w:eastAsia="pt-BR"/>
              </w:rPr>
            </w:pPr>
            <w:r>
              <w:rPr>
                <w:rFonts w:eastAsia="Times New Roman" w:cstheme="minorHAnsi"/>
                <w:color w:val="000000"/>
                <w:szCs w:val="20"/>
                <w:lang w:eastAsia="pt-BR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3645" w14:textId="77777777" w:rsidR="003040EA" w:rsidRDefault="003040EA">
            <w:pPr>
              <w:jc w:val="both"/>
              <w:rPr>
                <w:rFonts w:eastAsia="Times New Roman" w:cstheme="minorHAnsi"/>
                <w:color w:val="000000"/>
                <w:szCs w:val="20"/>
                <w:lang w:eastAsia="pt-BR"/>
              </w:rPr>
            </w:pPr>
            <w:r>
              <w:rPr>
                <w:rFonts w:eastAsia="Times New Roman" w:cstheme="minorHAnsi"/>
                <w:color w:val="000000"/>
                <w:szCs w:val="20"/>
                <w:lang w:eastAsia="pt-BR"/>
              </w:rPr>
              <w:t>R$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DF17" w14:textId="77777777" w:rsidR="003040EA" w:rsidRDefault="003040EA">
            <w:pPr>
              <w:jc w:val="both"/>
              <w:rPr>
                <w:rFonts w:eastAsia="Times New Roman" w:cstheme="minorHAnsi"/>
                <w:color w:val="000000"/>
                <w:szCs w:val="20"/>
                <w:lang w:eastAsia="pt-BR"/>
              </w:rPr>
            </w:pPr>
            <w:r>
              <w:rPr>
                <w:rFonts w:eastAsia="Times New Roman" w:cstheme="minorHAnsi"/>
                <w:color w:val="000000"/>
                <w:szCs w:val="20"/>
                <w:lang w:eastAsia="pt-BR"/>
              </w:rPr>
              <w:t>R$</w:t>
            </w:r>
          </w:p>
        </w:tc>
      </w:tr>
    </w:tbl>
    <w:p w14:paraId="11F9A16B" w14:textId="77777777" w:rsidR="003040EA" w:rsidRDefault="003040EA" w:rsidP="003040EA">
      <w:pPr>
        <w:jc w:val="both"/>
        <w:rPr>
          <w:rFonts w:eastAsiaTheme="minorHAnsi" w:cstheme="minorBidi"/>
          <w:sz w:val="22"/>
          <w:szCs w:val="22"/>
          <w:lang w:eastAsia="en-US"/>
        </w:rPr>
      </w:pPr>
    </w:p>
    <w:p w14:paraId="30B231EE" w14:textId="77777777" w:rsidR="003040EA" w:rsidRDefault="003040EA" w:rsidP="003040EA">
      <w:pPr>
        <w:jc w:val="both"/>
      </w:pPr>
      <w:r>
        <w:t>Nos valores ofertados estão incluídos todos os custos decorrentes da contratação, tais como todas e quaisquer substituições de componentes ou até mesmo a substituição integral do equipamento, transporte, mão de obra, impostos, encargos sociais, trabalhistas, previdenciários, fiscais e comerciais, embalagens, fretes, taxas e outras despesas incidentes ou necessárias a perfeita execução dos serviços.</w:t>
      </w:r>
    </w:p>
    <w:p w14:paraId="3F3249CF" w14:textId="77777777" w:rsidR="003040EA" w:rsidRDefault="003040EA" w:rsidP="003040EA">
      <w:r>
        <w:t>Validade Da Proposta: 90 (noventa) dias, contados da data da sua entrega.</w:t>
      </w:r>
    </w:p>
    <w:p w14:paraId="07465595" w14:textId="77777777" w:rsidR="003040EA" w:rsidRDefault="003040EA" w:rsidP="003040EA">
      <w:pPr>
        <w:rPr>
          <w:b/>
          <w:bCs/>
        </w:rPr>
      </w:pPr>
      <w:r>
        <w:rPr>
          <w:b/>
          <w:bCs/>
        </w:rPr>
        <w:t>DADOS DO LICITANTE</w:t>
      </w:r>
    </w:p>
    <w:p w14:paraId="304DDE44" w14:textId="77777777" w:rsidR="003040EA" w:rsidRDefault="003040EA" w:rsidP="003040EA">
      <w:pPr>
        <w:autoSpaceDE w:val="0"/>
        <w:adjustRightInd w:val="0"/>
        <w:rPr>
          <w:rFonts w:ascii="Calibri" w:hAnsi="Calibri" w:cs="Calibri"/>
          <w:sz w:val="24"/>
        </w:rPr>
      </w:pPr>
      <w:r>
        <w:rPr>
          <w:rFonts w:ascii="Calibri-Bold" w:hAnsi="Calibri-Bold" w:cs="Calibri-Bold"/>
          <w:sz w:val="24"/>
        </w:rPr>
        <w:t xml:space="preserve">Razão social: </w:t>
      </w:r>
    </w:p>
    <w:p w14:paraId="3654A5D4" w14:textId="77777777" w:rsidR="003040EA" w:rsidRDefault="003040EA" w:rsidP="003040EA">
      <w:pPr>
        <w:autoSpaceDE w:val="0"/>
        <w:adjustRightInd w:val="0"/>
        <w:rPr>
          <w:rFonts w:ascii="Calibri" w:hAnsi="Calibri" w:cs="Calibri"/>
          <w:sz w:val="24"/>
        </w:rPr>
      </w:pPr>
      <w:r>
        <w:rPr>
          <w:rFonts w:ascii="Calibri-Bold" w:hAnsi="Calibri-Bold" w:cs="Calibri-Bold"/>
          <w:sz w:val="24"/>
        </w:rPr>
        <w:t xml:space="preserve">CNPJ: </w:t>
      </w:r>
    </w:p>
    <w:p w14:paraId="686A88A9" w14:textId="77777777" w:rsidR="003040EA" w:rsidRDefault="003040EA" w:rsidP="003040EA">
      <w:pPr>
        <w:autoSpaceDE w:val="0"/>
        <w:adjustRightInd w:val="0"/>
        <w:rPr>
          <w:rFonts w:ascii="Calibri" w:hAnsi="Calibri" w:cs="Calibri"/>
          <w:sz w:val="24"/>
        </w:rPr>
      </w:pPr>
      <w:r>
        <w:rPr>
          <w:rFonts w:ascii="Calibri-Bold" w:hAnsi="Calibri-Bold" w:cs="Calibri-Bold"/>
          <w:sz w:val="24"/>
        </w:rPr>
        <w:t xml:space="preserve">Inscrição Estadual: </w:t>
      </w:r>
    </w:p>
    <w:p w14:paraId="5A09A2A5" w14:textId="77777777" w:rsidR="003040EA" w:rsidRDefault="003040EA" w:rsidP="003040EA">
      <w:pPr>
        <w:autoSpaceDE w:val="0"/>
        <w:adjustRightInd w:val="0"/>
        <w:rPr>
          <w:rFonts w:ascii="Calibri" w:hAnsi="Calibri" w:cs="Calibri"/>
          <w:sz w:val="24"/>
        </w:rPr>
      </w:pPr>
      <w:r>
        <w:rPr>
          <w:rFonts w:ascii="Calibri-Bold" w:hAnsi="Calibri-Bold" w:cs="Calibri-Bold"/>
          <w:sz w:val="24"/>
        </w:rPr>
        <w:t xml:space="preserve">Classificação tributária </w:t>
      </w:r>
    </w:p>
    <w:p w14:paraId="3EB17952" w14:textId="77777777" w:rsidR="003040EA" w:rsidRDefault="003040EA" w:rsidP="003040EA">
      <w:pPr>
        <w:autoSpaceDE w:val="0"/>
        <w:adjustRightInd w:val="0"/>
        <w:rPr>
          <w:rFonts w:ascii="Calibri" w:hAnsi="Calibri" w:cs="Calibri"/>
          <w:sz w:val="24"/>
        </w:rPr>
      </w:pPr>
      <w:r>
        <w:rPr>
          <w:rFonts w:ascii="Calibri-Bold" w:hAnsi="Calibri-Bold" w:cs="Calibri-Bold"/>
          <w:sz w:val="24"/>
        </w:rPr>
        <w:t xml:space="preserve">Endereço completo: </w:t>
      </w:r>
    </w:p>
    <w:p w14:paraId="39880F6A" w14:textId="77777777" w:rsidR="003040EA" w:rsidRDefault="003040EA" w:rsidP="003040EA">
      <w:pPr>
        <w:autoSpaceDE w:val="0"/>
        <w:adjustRightInd w:val="0"/>
        <w:rPr>
          <w:rFonts w:ascii="Calibri" w:hAnsi="Calibri" w:cs="Calibri"/>
          <w:sz w:val="24"/>
        </w:rPr>
      </w:pPr>
      <w:r>
        <w:rPr>
          <w:rFonts w:ascii="Calibri-Bold" w:hAnsi="Calibri-Bold" w:cs="Calibri-Bold"/>
          <w:sz w:val="24"/>
        </w:rPr>
        <w:t xml:space="preserve">Cidade: </w:t>
      </w:r>
    </w:p>
    <w:p w14:paraId="33C41A11" w14:textId="77777777" w:rsidR="003040EA" w:rsidRDefault="003040EA" w:rsidP="003040EA">
      <w:pPr>
        <w:rPr>
          <w:rFonts w:ascii="Calibri-Bold" w:hAnsi="Calibri-Bold" w:cs="Calibri-Bold"/>
          <w:sz w:val="24"/>
        </w:rPr>
      </w:pPr>
      <w:r>
        <w:rPr>
          <w:rFonts w:ascii="Calibri-Bold" w:hAnsi="Calibri-Bold" w:cs="Calibri-Bold"/>
          <w:sz w:val="24"/>
        </w:rPr>
        <w:t>Fone(s):</w:t>
      </w:r>
    </w:p>
    <w:p w14:paraId="0528DFBD" w14:textId="77777777" w:rsidR="003040EA" w:rsidRDefault="003040EA" w:rsidP="003040EA">
      <w:pPr>
        <w:rPr>
          <w:rFonts w:cstheme="minorBidi"/>
          <w:b/>
          <w:bCs/>
          <w:sz w:val="22"/>
          <w:szCs w:val="22"/>
        </w:rPr>
      </w:pPr>
      <w:r>
        <w:rPr>
          <w:b/>
          <w:bCs/>
        </w:rPr>
        <w:t>DADOS BANCÁRIOS</w:t>
      </w:r>
    </w:p>
    <w:p w14:paraId="0C1BF5CF" w14:textId="77777777" w:rsidR="003040EA" w:rsidRDefault="003040EA" w:rsidP="003040EA">
      <w:r>
        <w:t>Banco:</w:t>
      </w:r>
    </w:p>
    <w:p w14:paraId="27B1B6C1" w14:textId="77777777" w:rsidR="003040EA" w:rsidRDefault="003040EA" w:rsidP="003040EA">
      <w:r>
        <w:t>Agência:</w:t>
      </w:r>
    </w:p>
    <w:p w14:paraId="67BCD890" w14:textId="77777777" w:rsidR="003040EA" w:rsidRDefault="003040EA" w:rsidP="003040EA">
      <w:r>
        <w:t>Conta Corrente:</w:t>
      </w:r>
    </w:p>
    <w:p w14:paraId="52CCECF8" w14:textId="77777777" w:rsidR="003040EA" w:rsidRDefault="003040EA" w:rsidP="003040EA">
      <w:pPr>
        <w:rPr>
          <w:b/>
          <w:bCs/>
        </w:rPr>
      </w:pPr>
      <w:r>
        <w:rPr>
          <w:b/>
          <w:bCs/>
        </w:rPr>
        <w:t>DADOS DO REPRESENTANTE LEGAL</w:t>
      </w:r>
    </w:p>
    <w:p w14:paraId="1AABCC13" w14:textId="77777777" w:rsidR="003040EA" w:rsidRDefault="003040EA" w:rsidP="003040EA">
      <w:r>
        <w:t>Nome:</w:t>
      </w:r>
    </w:p>
    <w:p w14:paraId="4BC0B08B" w14:textId="77777777" w:rsidR="003040EA" w:rsidRDefault="003040EA" w:rsidP="003040EA">
      <w:r>
        <w:t>Telefone:</w:t>
      </w:r>
    </w:p>
    <w:p w14:paraId="3A41B4D0" w14:textId="77777777" w:rsidR="003040EA" w:rsidRDefault="003040EA" w:rsidP="003040EA">
      <w:r>
        <w:t>e-mail:</w:t>
      </w:r>
    </w:p>
    <w:p w14:paraId="05C2741F" w14:textId="77777777" w:rsidR="003040EA" w:rsidRDefault="003040EA" w:rsidP="003040EA"/>
    <w:p w14:paraId="48AD1A8E" w14:textId="77777777" w:rsidR="003040EA" w:rsidRDefault="003040EA" w:rsidP="003040EA"/>
    <w:p w14:paraId="33E08CFB" w14:textId="77777777" w:rsidR="003040EA" w:rsidRDefault="003040EA" w:rsidP="003040EA">
      <w:pPr>
        <w:jc w:val="center"/>
        <w:rPr>
          <w:b/>
          <w:bCs/>
        </w:rPr>
      </w:pPr>
    </w:p>
    <w:p w14:paraId="488D5964" w14:textId="77777777" w:rsidR="003040EA" w:rsidRDefault="003040EA" w:rsidP="003040EA">
      <w:pPr>
        <w:jc w:val="center"/>
        <w:rPr>
          <w:b/>
          <w:bCs/>
        </w:rPr>
      </w:pPr>
      <w:r>
        <w:rPr>
          <w:b/>
          <w:bCs/>
        </w:rPr>
        <w:t>MODELO DE PROPOSTA TÉCNICA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3040EA" w14:paraId="78152C19" w14:textId="77777777" w:rsidTr="003040EA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33DB" w14:textId="77777777" w:rsidR="003040EA" w:rsidRDefault="003040EA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MARCA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534A" w14:textId="77777777" w:rsidR="003040EA" w:rsidRDefault="003040EA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</w:p>
        </w:tc>
      </w:tr>
      <w:tr w:rsidR="003040EA" w14:paraId="63B5311B" w14:textId="77777777" w:rsidTr="003040EA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9C2B3" w14:textId="77777777" w:rsidR="003040EA" w:rsidRDefault="003040EA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MODELO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448A" w14:textId="77777777" w:rsidR="003040EA" w:rsidRDefault="003040EA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</w:p>
        </w:tc>
      </w:tr>
      <w:tr w:rsidR="003040EA" w14:paraId="1B938211" w14:textId="77777777" w:rsidTr="003040EA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C3E2" w14:textId="77777777" w:rsidR="003040EA" w:rsidRDefault="003040EA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RELATÓRIO BENCHMARK SPECint_rate2017 (base) MÍNIMO 132 (duzentos e trinta) pontos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7E3C" w14:textId="77777777" w:rsidR="003040EA" w:rsidRDefault="003040EA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</w:p>
        </w:tc>
      </w:tr>
      <w:tr w:rsidR="003040EA" w14:paraId="06DC5D2B" w14:textId="77777777" w:rsidTr="003040EA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777C" w14:textId="77777777" w:rsidR="003040EA" w:rsidRDefault="003040EA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PROCESSADOR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7117" w14:textId="77777777" w:rsidR="003040EA" w:rsidRDefault="003040EA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</w:p>
        </w:tc>
      </w:tr>
      <w:tr w:rsidR="003040EA" w14:paraId="292CA453" w14:textId="77777777" w:rsidTr="003040EA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FDFB" w14:textId="77777777" w:rsidR="003040EA" w:rsidRDefault="003040EA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TIPO DE DISCOS E TAMANHOS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6B56" w14:textId="77777777" w:rsidR="003040EA" w:rsidRDefault="003040EA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</w:p>
        </w:tc>
      </w:tr>
      <w:tr w:rsidR="003040EA" w14:paraId="0A162651" w14:textId="77777777" w:rsidTr="003040EA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D513" w14:textId="77777777" w:rsidR="003040EA" w:rsidRDefault="003040EA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CONTROLADORA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1A55" w14:textId="77777777" w:rsidR="003040EA" w:rsidRDefault="003040EA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</w:p>
        </w:tc>
      </w:tr>
      <w:tr w:rsidR="003040EA" w14:paraId="25D2E74A" w14:textId="77777777" w:rsidTr="003040EA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B96F" w14:textId="77777777" w:rsidR="003040EA" w:rsidRDefault="003040EA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HCL VMWare Vsphere 8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A028" w14:textId="77777777" w:rsidR="003040EA" w:rsidRDefault="003040EA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</w:p>
        </w:tc>
      </w:tr>
      <w:tr w:rsidR="003040EA" w14:paraId="1FABDF3A" w14:textId="77777777" w:rsidTr="003040EA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FC3AC" w14:textId="77777777" w:rsidR="003040EA" w:rsidRDefault="003040EA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DIMENSÕES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6365" w14:textId="77777777" w:rsidR="003040EA" w:rsidRDefault="003040EA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</w:p>
        </w:tc>
      </w:tr>
      <w:tr w:rsidR="003040EA" w14:paraId="661A564E" w14:textId="77777777" w:rsidTr="003040EA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7D21" w14:textId="3C549F37" w:rsidR="003040EA" w:rsidRDefault="003040EA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DISCO OU MÓDULO ARMAZENAMENTO PARA S</w:t>
            </w:r>
            <w:r w:rsidR="00877D35">
              <w:rPr>
                <w:rFonts w:eastAsiaTheme="minorHAnsi" w:cstheme="minorBidi"/>
                <w:sz w:val="22"/>
                <w:szCs w:val="22"/>
                <w:lang w:eastAsia="en-US"/>
              </w:rPr>
              <w:t>.</w:t>
            </w: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O</w:t>
            </w:r>
            <w:r w:rsidR="00877D35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. </w:t>
            </w: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TIPO E TAMANHO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1249" w14:textId="77777777" w:rsidR="003040EA" w:rsidRDefault="003040EA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</w:p>
        </w:tc>
      </w:tr>
      <w:tr w:rsidR="003040EA" w14:paraId="142CE6AC" w14:textId="77777777" w:rsidTr="003040EA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DDBBC" w14:textId="77777777" w:rsidR="003040EA" w:rsidRDefault="003040EA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DATA DE LANÇAMENTO DO PRODUTO NO MERCADO (NÃO DEVE SER SUPERIOR A 24 </w:t>
            </w:r>
            <w:r>
              <w:rPr>
                <w:rFonts w:eastAsiaTheme="minorHAnsi" w:cstheme="minorBidi"/>
                <w:sz w:val="22"/>
                <w:szCs w:val="22"/>
                <w:lang w:eastAsia="en-US"/>
              </w:rPr>
              <w:lastRenderedPageBreak/>
              <w:t>MESES)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7644" w14:textId="77777777" w:rsidR="003040EA" w:rsidRDefault="003040EA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</w:p>
        </w:tc>
      </w:tr>
      <w:tr w:rsidR="003040EA" w14:paraId="2CD7893F" w14:textId="77777777" w:rsidTr="003040EA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1167" w14:textId="77777777" w:rsidR="003040EA" w:rsidRDefault="003040EA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MEMÓRIA (TIPO E QUANTIDADE)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69BE" w14:textId="77777777" w:rsidR="003040EA" w:rsidRDefault="003040EA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</w:p>
        </w:tc>
      </w:tr>
      <w:tr w:rsidR="003040EA" w14:paraId="3056E9F6" w14:textId="77777777" w:rsidTr="003040EA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90CF4" w14:textId="77777777" w:rsidR="003040EA" w:rsidRDefault="003040EA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FABRICANTE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C907" w14:textId="77777777" w:rsidR="003040EA" w:rsidRDefault="003040EA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</w:p>
        </w:tc>
      </w:tr>
      <w:tr w:rsidR="003040EA" w14:paraId="0AE070AA" w14:textId="77777777" w:rsidTr="003040EA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42BC" w14:textId="77777777" w:rsidR="003040EA" w:rsidRDefault="003040EA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QUANTIDADE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DAE5" w14:textId="77777777" w:rsidR="003040EA" w:rsidRDefault="003040EA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</w:p>
        </w:tc>
      </w:tr>
      <w:tr w:rsidR="003040EA" w14:paraId="42EF61E2" w14:textId="77777777" w:rsidTr="003040EA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EEBB1" w14:textId="77777777" w:rsidR="003040EA" w:rsidRDefault="003040EA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URL SUPORTE TÉCNICO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DF82" w14:textId="77777777" w:rsidR="003040EA" w:rsidRDefault="003040EA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</w:p>
        </w:tc>
      </w:tr>
      <w:tr w:rsidR="003040EA" w14:paraId="10441A6E" w14:textId="77777777" w:rsidTr="003040EA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AE50E" w14:textId="77777777" w:rsidR="003040EA" w:rsidRDefault="003040EA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TELEFONE SUPORTE TÉCNICO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2EA5" w14:textId="77777777" w:rsidR="003040EA" w:rsidRDefault="003040EA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</w:p>
        </w:tc>
      </w:tr>
      <w:tr w:rsidR="003040EA" w14:paraId="0C98EC5D" w14:textId="77777777" w:rsidTr="003040EA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6A110" w14:textId="77777777" w:rsidR="003040EA" w:rsidRDefault="003040EA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URL REFERÊNCIAS TÉCNICAS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B802" w14:textId="77777777" w:rsidR="003040EA" w:rsidRDefault="003040EA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</w:p>
        </w:tc>
      </w:tr>
      <w:tr w:rsidR="003040EA" w14:paraId="181E5B2A" w14:textId="77777777" w:rsidTr="003040EA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051C6" w14:textId="77777777" w:rsidR="003040EA" w:rsidRDefault="003040EA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SOLUÇÃO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F64A" w14:textId="77777777" w:rsidR="003040EA" w:rsidRDefault="003040EA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  <w:proofErr w:type="gramStart"/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RESUMO  DAS</w:t>
            </w:r>
            <w:proofErr w:type="gramEnd"/>
            <w:r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CARACTERÍSTICAS DA SOLUÇÃO</w:t>
            </w:r>
          </w:p>
        </w:tc>
      </w:tr>
      <w:tr w:rsidR="003040EA" w14:paraId="2E3C4EE0" w14:textId="77777777" w:rsidTr="003040EA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0B69" w14:textId="77777777" w:rsidR="003040EA" w:rsidRDefault="003040EA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CONECTIVIDADE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E9AFB" w14:textId="77777777" w:rsidR="003040EA" w:rsidRDefault="003040EA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RESUMO DAS CARACTERÍSTICAS DE CONECTIVADE</w:t>
            </w:r>
          </w:p>
        </w:tc>
      </w:tr>
      <w:tr w:rsidR="003040EA" w14:paraId="4A09DE10" w14:textId="77777777" w:rsidTr="003040EA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AA9FC" w14:textId="77777777" w:rsidR="003040EA" w:rsidRDefault="003040EA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LICENÇAS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203E" w14:textId="77777777" w:rsidR="003040EA" w:rsidRDefault="003040EA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LISTAGEM DAS LICENÇAS FORNECIDAS COM A SOLUÇÃO</w:t>
            </w:r>
          </w:p>
        </w:tc>
      </w:tr>
    </w:tbl>
    <w:p w14:paraId="7798E918" w14:textId="77777777" w:rsidR="003040EA" w:rsidRDefault="003040EA" w:rsidP="003040EA">
      <w:pPr>
        <w:rPr>
          <w:rFonts w:eastAsiaTheme="minorHAnsi" w:cstheme="minorBidi"/>
          <w:sz w:val="22"/>
          <w:szCs w:val="22"/>
          <w:lang w:eastAsia="en-US"/>
        </w:rPr>
      </w:pPr>
    </w:p>
    <w:p w14:paraId="40334364" w14:textId="058CE27F" w:rsidR="003040EA" w:rsidRDefault="00897E99" w:rsidP="003040EA">
      <w:r>
        <w:t>*Dever</w:t>
      </w:r>
      <w:r w:rsidR="00335E1F">
        <w:t>á</w:t>
      </w:r>
      <w:r>
        <w:t xml:space="preserve"> ser a</w:t>
      </w:r>
      <w:r w:rsidR="00D27F2D">
        <w:t>nexada à proposta a</w:t>
      </w:r>
      <w:r w:rsidR="00335E1F">
        <w:t xml:space="preserve"> respectiva </w:t>
      </w:r>
      <w:r w:rsidR="00D27F2D">
        <w:t>planilha de Requisitos Técnicos</w:t>
      </w:r>
      <w:r w:rsidR="008022FD">
        <w:t xml:space="preserve"> para verificação ponto a ponto</w:t>
      </w:r>
      <w:r w:rsidR="00335E1F">
        <w:t xml:space="preserve">, </w:t>
      </w:r>
      <w:r w:rsidR="008022FD">
        <w:t xml:space="preserve">a saber: </w:t>
      </w:r>
      <w:r w:rsidR="00335E1F" w:rsidRPr="00335E1F">
        <w:t>ANEXO IX Requisitos Técnicos - Item 1</w:t>
      </w:r>
      <w:r w:rsidR="00335E1F">
        <w:t xml:space="preserve"> </w:t>
      </w:r>
      <w:r w:rsidR="00551EFF">
        <w:t xml:space="preserve">e </w:t>
      </w:r>
      <w:r w:rsidR="00551EFF" w:rsidRPr="00551EFF">
        <w:t xml:space="preserve">ANEXO X Requisitos Técnicos - Item </w:t>
      </w:r>
      <w:r w:rsidR="008022FD">
        <w:t>2</w:t>
      </w:r>
      <w:r w:rsidR="00B40241">
        <w:t>.</w:t>
      </w:r>
    </w:p>
    <w:p w14:paraId="09AD2EF8" w14:textId="77777777" w:rsidR="003040EA" w:rsidRDefault="003040EA" w:rsidP="003040EA"/>
    <w:p w14:paraId="53EF9930" w14:textId="77777777" w:rsidR="003040EA" w:rsidRDefault="003040EA" w:rsidP="003040EA"/>
    <w:p w14:paraId="29D4B003" w14:textId="77777777" w:rsidR="003040EA" w:rsidRDefault="003040EA" w:rsidP="003040EA"/>
    <w:p w14:paraId="5F713A4E" w14:textId="77777777" w:rsidR="003040EA" w:rsidRDefault="003040EA" w:rsidP="003040EA">
      <w:r>
        <w:t>Sem prejuízo das demais exigências técnicas do Edital, Termo de Referência e seus anexos, declaramos que:</w:t>
      </w:r>
    </w:p>
    <w:p w14:paraId="34910C06" w14:textId="77777777" w:rsidR="00CD29D3" w:rsidRDefault="00CD29D3" w:rsidP="00CD29D3">
      <w:pPr>
        <w:pStyle w:val="PargrafodaLista"/>
        <w:widowControl/>
        <w:numPr>
          <w:ilvl w:val="1"/>
          <w:numId w:val="1"/>
        </w:numPr>
        <w:suppressAutoHyphens w:val="0"/>
        <w:autoSpaceDN/>
        <w:spacing w:after="160" w:line="256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Os equipamentos deverão ser entregues em Brasília na sede da Caesb às custas do Licitante vencedor.</w:t>
      </w:r>
    </w:p>
    <w:p w14:paraId="3B870637" w14:textId="77777777" w:rsidR="00CD29D3" w:rsidRDefault="00CD29D3" w:rsidP="00CD29D3">
      <w:pPr>
        <w:pStyle w:val="PargrafodaLista"/>
        <w:widowControl/>
        <w:numPr>
          <w:ilvl w:val="1"/>
          <w:numId w:val="1"/>
        </w:numPr>
        <w:suppressAutoHyphens w:val="0"/>
        <w:autoSpaceDN/>
        <w:spacing w:after="160" w:line="256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Os equipamentos fornecidos deverão ser novos, de primeiro uso, de família de produtos recentes com data lançamento no mercado não superior a 24 meses.</w:t>
      </w:r>
    </w:p>
    <w:p w14:paraId="4606431F" w14:textId="77777777" w:rsidR="00CD29D3" w:rsidRDefault="00CD29D3" w:rsidP="00CD29D3">
      <w:pPr>
        <w:pStyle w:val="PargrafodaLista"/>
        <w:widowControl/>
        <w:numPr>
          <w:ilvl w:val="1"/>
          <w:numId w:val="1"/>
        </w:numPr>
        <w:suppressAutoHyphens w:val="0"/>
        <w:autoSpaceDN/>
        <w:spacing w:after="160" w:line="256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A informação referente à de data lançamento no mercado, não superior a 24 meses, deverá ser comprovada por meio do site do fabricante, não serão aceitas declarações customizadas.</w:t>
      </w:r>
    </w:p>
    <w:p w14:paraId="7949DF9D" w14:textId="77777777" w:rsidR="00CD29D3" w:rsidRDefault="00CD29D3" w:rsidP="00CD29D3">
      <w:pPr>
        <w:pStyle w:val="PargrafodaLista"/>
        <w:widowControl/>
        <w:numPr>
          <w:ilvl w:val="1"/>
          <w:numId w:val="1"/>
        </w:numPr>
        <w:suppressAutoHyphens w:val="0"/>
        <w:autoSpaceDN/>
        <w:spacing w:after="160" w:line="256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 xml:space="preserve">E ainda que os equipamentos sejam recentes, não serão aceitos equipamentos descontinuados ou que tenham entrado em </w:t>
      </w:r>
      <w:r>
        <w:rPr>
          <w:rFonts w:cstheme="minorHAnsi"/>
          <w:i/>
          <w:iCs/>
          <w:szCs w:val="20"/>
        </w:rPr>
        <w:t>end-of-sales</w:t>
      </w:r>
      <w:r>
        <w:rPr>
          <w:rFonts w:cstheme="minorHAnsi"/>
          <w:szCs w:val="20"/>
        </w:rPr>
        <w:t>, no momento do recebimento definitivo da solução.</w:t>
      </w:r>
    </w:p>
    <w:p w14:paraId="221484B2" w14:textId="77777777" w:rsidR="00CD29D3" w:rsidRDefault="00CD29D3" w:rsidP="00CD29D3">
      <w:pPr>
        <w:pStyle w:val="PargrafodaLista"/>
        <w:widowControl/>
        <w:numPr>
          <w:ilvl w:val="1"/>
          <w:numId w:val="1"/>
        </w:numPr>
        <w:suppressAutoHyphens w:val="0"/>
        <w:autoSpaceDN/>
        <w:spacing w:after="160" w:line="256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Deve ser entregue o modelo mais recente disponível na linha corporativa do fabricante na data de entrega do equipamento.</w:t>
      </w:r>
    </w:p>
    <w:p w14:paraId="0833617B" w14:textId="77777777" w:rsidR="00CD29D3" w:rsidRDefault="00CD29D3" w:rsidP="00CD29D3">
      <w:pPr>
        <w:pStyle w:val="PargrafodaLista"/>
        <w:widowControl/>
        <w:numPr>
          <w:ilvl w:val="1"/>
          <w:numId w:val="1"/>
        </w:numPr>
        <w:suppressAutoHyphens w:val="0"/>
        <w:autoSpaceDN/>
        <w:spacing w:after="160" w:line="256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 xml:space="preserve">Garantia mínima de 60 (sessenta) meses, com atendimento nas seguintes condições: </w:t>
      </w:r>
    </w:p>
    <w:p w14:paraId="362F63BB" w14:textId="77777777" w:rsidR="00CD29D3" w:rsidRPr="007808D8" w:rsidRDefault="00CD29D3" w:rsidP="00CD29D3">
      <w:pPr>
        <w:pStyle w:val="PargrafodaLista"/>
        <w:widowControl/>
        <w:numPr>
          <w:ilvl w:val="1"/>
          <w:numId w:val="1"/>
        </w:numPr>
        <w:suppressAutoHyphens w:val="0"/>
        <w:autoSpaceDN/>
        <w:spacing w:after="160" w:line="256" w:lineRule="auto"/>
        <w:ind w:left="1134" w:hanging="567"/>
        <w:textAlignment w:val="auto"/>
        <w:rPr>
          <w:rFonts w:cstheme="minorHAnsi"/>
          <w:szCs w:val="20"/>
        </w:rPr>
      </w:pPr>
      <w:r w:rsidRPr="007808D8">
        <w:rPr>
          <w:rFonts w:cstheme="minorHAnsi"/>
          <w:szCs w:val="20"/>
        </w:rPr>
        <w:t xml:space="preserve">Garantia </w:t>
      </w:r>
      <w:r>
        <w:rPr>
          <w:rStyle w:val="ui-provider"/>
        </w:rPr>
        <w:t xml:space="preserve">9h por dia, 5 dias por semana, atendimento em horário comercial, solução a partir do primeiro atendimento até o próximo dia útil </w:t>
      </w:r>
      <w:r w:rsidRPr="007808D8">
        <w:rPr>
          <w:rStyle w:val="ui-provider"/>
          <w:b/>
          <w:bCs/>
          <w:i/>
          <w:iCs/>
          <w:u w:val="single"/>
        </w:rPr>
        <w:t>on-site</w:t>
      </w:r>
      <w:r w:rsidRPr="007808D8">
        <w:rPr>
          <w:rStyle w:val="ui-provider"/>
          <w:i/>
          <w:iCs/>
        </w:rPr>
        <w:t>,</w:t>
      </w:r>
      <w:r>
        <w:rPr>
          <w:rStyle w:val="ui-provider"/>
          <w:b/>
          <w:bCs/>
          <w:i/>
          <w:iCs/>
        </w:rPr>
        <w:t xml:space="preserve"> </w:t>
      </w:r>
      <w:r w:rsidRPr="007808D8">
        <w:rPr>
          <w:rFonts w:cstheme="minorHAnsi"/>
          <w:szCs w:val="20"/>
        </w:rPr>
        <w:t>sem prejuízo dos prazos de SLA dispostos no item 6 Suporte Técnico e Garantia.</w:t>
      </w:r>
    </w:p>
    <w:p w14:paraId="5311D1AD" w14:textId="77777777" w:rsidR="00CD29D3" w:rsidRDefault="00CD29D3" w:rsidP="00CD29D3">
      <w:pPr>
        <w:pStyle w:val="PargrafodaLista"/>
        <w:widowControl/>
        <w:numPr>
          <w:ilvl w:val="1"/>
          <w:numId w:val="1"/>
        </w:numPr>
        <w:suppressAutoHyphens w:val="0"/>
        <w:autoSpaceDN/>
        <w:spacing w:after="160" w:line="256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A CONTRATADA deverá contratar o serviço de garantia diretamente do fabricante da solução para peças e componentes de hardware;</w:t>
      </w:r>
    </w:p>
    <w:p w14:paraId="6DA5C465" w14:textId="77777777" w:rsidR="00CD29D3" w:rsidRDefault="00CD29D3" w:rsidP="00CD29D3">
      <w:pPr>
        <w:pStyle w:val="PargrafodaLista"/>
        <w:widowControl/>
        <w:numPr>
          <w:ilvl w:val="1"/>
          <w:numId w:val="1"/>
        </w:numPr>
        <w:suppressAutoHyphens w:val="0"/>
        <w:autoSpaceDN/>
        <w:spacing w:after="160" w:line="256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As informações sobre o contrato de garantia dos equipamentos deverão ser disponibilizadas em site da INTERNET (informar URL) do fabricante dos softwares;</w:t>
      </w:r>
    </w:p>
    <w:p w14:paraId="0B6C3BC6" w14:textId="77777777" w:rsidR="00CD29D3" w:rsidRDefault="00CD29D3" w:rsidP="00CD29D3">
      <w:pPr>
        <w:pStyle w:val="PargrafodaLista"/>
        <w:widowControl/>
        <w:numPr>
          <w:ilvl w:val="1"/>
          <w:numId w:val="1"/>
        </w:numPr>
        <w:suppressAutoHyphens w:val="0"/>
        <w:autoSpaceDN/>
        <w:spacing w:after="160" w:line="256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Possuir número telefônico para abertura de chamados técnicos 24 (vinte e quatro) horas por dia, e 07 (sete) dias por semana.</w:t>
      </w:r>
    </w:p>
    <w:p w14:paraId="523DCFC1" w14:textId="77777777" w:rsidR="00CD29D3" w:rsidRDefault="00CD29D3" w:rsidP="00CD29D3">
      <w:pPr>
        <w:pStyle w:val="PargrafodaLista"/>
        <w:widowControl/>
        <w:numPr>
          <w:ilvl w:val="1"/>
          <w:numId w:val="1"/>
        </w:numPr>
        <w:suppressAutoHyphens w:val="0"/>
        <w:autoSpaceDN/>
        <w:spacing w:after="160" w:line="256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Todos os itens ofertados devem ser entregues licenciados. Para fins de esclarecimento, definições utilizadas neste Termo de Referência e seus Anexos, tais como: deve, permite, suporta, efetua, proporciona, possui, implementa etc. significam que a funcionalidade deve ser entregue e licenciada.</w:t>
      </w:r>
    </w:p>
    <w:p w14:paraId="2857FB21" w14:textId="77777777" w:rsidR="00CD29D3" w:rsidRDefault="00CD29D3" w:rsidP="00CD29D3">
      <w:pPr>
        <w:pStyle w:val="PargrafodaLista"/>
        <w:widowControl/>
        <w:numPr>
          <w:ilvl w:val="1"/>
          <w:numId w:val="1"/>
        </w:numPr>
        <w:suppressAutoHyphens w:val="0"/>
        <w:autoSpaceDN/>
        <w:spacing w:after="160" w:line="256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lastRenderedPageBreak/>
        <w:t>Deve-se considerar 1GB (Gigabyte) igual a 1024MB (Megabytes), ou seja, deve-se considerar notação binária para os cálculos de capacidade de armazenamento.</w:t>
      </w:r>
    </w:p>
    <w:p w14:paraId="5249D690" w14:textId="77777777" w:rsidR="00CD29D3" w:rsidRDefault="00CD29D3" w:rsidP="00CD29D3">
      <w:pPr>
        <w:pStyle w:val="PargrafodaLista"/>
        <w:widowControl/>
        <w:numPr>
          <w:ilvl w:val="1"/>
          <w:numId w:val="1"/>
        </w:numPr>
        <w:suppressAutoHyphens w:val="0"/>
        <w:autoSpaceDN/>
        <w:spacing w:after="160" w:line="256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 xml:space="preserve">Não serão aceitos equipamentos </w:t>
      </w:r>
      <w:r>
        <w:rPr>
          <w:rFonts w:cstheme="minorHAnsi"/>
          <w:i/>
          <w:iCs/>
          <w:szCs w:val="20"/>
        </w:rPr>
        <w:t>refurbished</w:t>
      </w:r>
      <w:r>
        <w:rPr>
          <w:rFonts w:cstheme="minorHAnsi"/>
          <w:szCs w:val="20"/>
        </w:rPr>
        <w:t xml:space="preserve"> (recuperados após apresentarem erros ou defeitos).</w:t>
      </w:r>
    </w:p>
    <w:p w14:paraId="75B92747" w14:textId="77777777" w:rsidR="00CD29D3" w:rsidRDefault="00CD29D3" w:rsidP="00CD29D3">
      <w:pPr>
        <w:pStyle w:val="PargrafodaLista"/>
        <w:widowControl/>
        <w:numPr>
          <w:ilvl w:val="1"/>
          <w:numId w:val="1"/>
        </w:numPr>
        <w:suppressAutoHyphens w:val="0"/>
        <w:autoSpaceDN/>
        <w:spacing w:after="160" w:line="256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Todos os componentes dos equipamentos devem ser do próprio fabricante ou estar em conformidade com sua política de garantia, não sendo permitida a integração de itens de terceiros que possam acarretar perda parcial ou integral da garantia ou mesmo a não realização da manutenção técnica por parte do fabricante.</w:t>
      </w:r>
    </w:p>
    <w:p w14:paraId="5B24CE3F" w14:textId="77777777" w:rsidR="00CD29D3" w:rsidRDefault="00CD29D3" w:rsidP="00CD29D3">
      <w:pPr>
        <w:pStyle w:val="PargrafodaLista"/>
        <w:widowControl/>
        <w:numPr>
          <w:ilvl w:val="1"/>
          <w:numId w:val="1"/>
        </w:numPr>
        <w:suppressAutoHyphens w:val="0"/>
        <w:autoSpaceDN/>
        <w:spacing w:after="160" w:line="256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Os profissionais que exercerão as atividades de instalação e configuração deverão ser certificados pelos respectivos fabricantes, devidamente comprovadas quando da etapa de planejamento da implementação.</w:t>
      </w:r>
    </w:p>
    <w:p w14:paraId="2E091FAE" w14:textId="77777777" w:rsidR="00CD29D3" w:rsidRDefault="00CD29D3" w:rsidP="00CD29D3">
      <w:pPr>
        <w:pStyle w:val="PargrafodaLista"/>
        <w:widowControl/>
        <w:numPr>
          <w:ilvl w:val="1"/>
          <w:numId w:val="1"/>
        </w:numPr>
        <w:suppressAutoHyphens w:val="0"/>
        <w:autoSpaceDN/>
        <w:spacing w:after="160" w:line="256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Todos os serviços devem ser executados nos horários definidos pela equipe técnica da Caesb. Esses serviços deverão ser realizados de segunda a sexta, das 08:00 às 17:30, salvo em situações excepcionais que devem ser previamente acordadas entre as partes.</w:t>
      </w:r>
    </w:p>
    <w:p w14:paraId="2F11130E" w14:textId="77777777" w:rsidR="00CD29D3" w:rsidRDefault="00CD29D3" w:rsidP="00CD29D3">
      <w:pPr>
        <w:pStyle w:val="PargrafodaLista"/>
        <w:widowControl/>
        <w:numPr>
          <w:ilvl w:val="1"/>
          <w:numId w:val="1"/>
        </w:numPr>
        <w:suppressAutoHyphens w:val="0"/>
        <w:autoSpaceDN/>
        <w:spacing w:after="160" w:line="256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Todos os recursos necessários para execução dos serviços de instalação e configuração incluindo pessoal, equipamentos, ferramentas e insumos são de inteira responsabilidade da CONTRATADA.</w:t>
      </w:r>
    </w:p>
    <w:p w14:paraId="3D14C672" w14:textId="77777777" w:rsidR="00CD29D3" w:rsidRDefault="00CD29D3" w:rsidP="00CD29D3">
      <w:pPr>
        <w:pStyle w:val="PargrafodaLista"/>
        <w:widowControl/>
        <w:numPr>
          <w:ilvl w:val="1"/>
          <w:numId w:val="1"/>
        </w:numPr>
        <w:suppressAutoHyphens w:val="0"/>
        <w:autoSpaceDN/>
        <w:spacing w:after="160" w:line="256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A instalação dos servidores do item 02 deverá ser feita pela contratada no Distrito Federal, nos Centros de Dados da Caesb de Águas Claras e SIA, conforme endereços abaixo:</w:t>
      </w:r>
    </w:p>
    <w:p w14:paraId="610DCC64" w14:textId="77777777" w:rsidR="00CD29D3" w:rsidRDefault="00CD29D3" w:rsidP="00CD29D3">
      <w:pPr>
        <w:pStyle w:val="PargrafodaLista"/>
        <w:widowControl/>
        <w:numPr>
          <w:ilvl w:val="0"/>
          <w:numId w:val="2"/>
        </w:numPr>
        <w:suppressAutoHyphens w:val="0"/>
        <w:autoSpaceDN/>
        <w:spacing w:after="160" w:line="256" w:lineRule="auto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Sede - Av. Sibipiruna - Lotes 13/21 - Centro de Gestão Águas Emendadas - Águas Claras - Brasília/DF - CEP: 71.928-720, Centro de Dados Sede.</w:t>
      </w:r>
    </w:p>
    <w:p w14:paraId="69671562" w14:textId="77777777" w:rsidR="00CD29D3" w:rsidRDefault="00CD29D3" w:rsidP="00CD29D3">
      <w:pPr>
        <w:pStyle w:val="PargrafodaLista"/>
        <w:widowControl/>
        <w:numPr>
          <w:ilvl w:val="0"/>
          <w:numId w:val="2"/>
        </w:numPr>
        <w:suppressAutoHyphens w:val="0"/>
        <w:autoSpaceDN/>
        <w:spacing w:after="160" w:line="256" w:lineRule="auto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SIA - Lote F - SAPS, SIA Trecho 1 - Brasília, DF, 71200-040, Centro de Dados SIA.</w:t>
      </w:r>
    </w:p>
    <w:p w14:paraId="32AC3083" w14:textId="77777777" w:rsidR="00CD29D3" w:rsidRDefault="00CD29D3" w:rsidP="00CD29D3">
      <w:pPr>
        <w:pStyle w:val="PargrafodaLista"/>
        <w:widowControl/>
        <w:numPr>
          <w:ilvl w:val="1"/>
          <w:numId w:val="1"/>
        </w:numPr>
        <w:suppressAutoHyphens w:val="0"/>
        <w:autoSpaceDN/>
        <w:spacing w:after="160" w:line="256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A entrega dos equipamentos deverá ser feita no endereço da Sede da Caesb.</w:t>
      </w:r>
    </w:p>
    <w:p w14:paraId="12CDD840" w14:textId="77777777" w:rsidR="00CD29D3" w:rsidRDefault="00CD29D3" w:rsidP="00CD29D3">
      <w:pPr>
        <w:pStyle w:val="PargrafodaLista"/>
        <w:widowControl/>
        <w:numPr>
          <w:ilvl w:val="1"/>
          <w:numId w:val="1"/>
        </w:numPr>
        <w:suppressAutoHyphens w:val="0"/>
        <w:autoSpaceDN/>
        <w:spacing w:after="160" w:line="256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Todos os serviços devem ser executados nos horários definidos pela equipe técnica da Caesb. Os serviços deverão ser realizados de segunda à sexta-feira, das 08:00 às 17:30, salvo em situações excepcionais e previamente acordadas entre as partes. Deste modo, a data de instalação será definida com a equipe de projeto, após a entrega dos equipamentos de acordo com a disponibilidade de janelas de mudanças da Caesb, conforme itens 5.3, 5.4. e 5.5.</w:t>
      </w:r>
    </w:p>
    <w:p w14:paraId="7DEDCDBD" w14:textId="77777777" w:rsidR="00CD29D3" w:rsidRDefault="00CD29D3" w:rsidP="00CD29D3">
      <w:pPr>
        <w:pStyle w:val="PargrafodaLista"/>
        <w:widowControl/>
        <w:numPr>
          <w:ilvl w:val="1"/>
          <w:numId w:val="1"/>
        </w:numPr>
        <w:suppressAutoHyphens w:val="0"/>
        <w:autoSpaceDN/>
        <w:spacing w:after="160" w:line="256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A instalação dos servidores departamentais do item 01 serão efetuadas pela equipe da Caesb.</w:t>
      </w:r>
    </w:p>
    <w:p w14:paraId="26FAB83C" w14:textId="77777777" w:rsidR="00CD29D3" w:rsidRDefault="00CD29D3" w:rsidP="00CD29D3">
      <w:pPr>
        <w:pStyle w:val="PargrafodaLista"/>
        <w:widowControl/>
        <w:numPr>
          <w:ilvl w:val="1"/>
          <w:numId w:val="1"/>
        </w:numPr>
        <w:suppressAutoHyphens w:val="0"/>
        <w:autoSpaceDN/>
        <w:spacing w:after="160" w:line="256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O aceite provisório será em até 15 dias após a data de ateste da nota fiscal dos equipamentos.</w:t>
      </w:r>
    </w:p>
    <w:p w14:paraId="7B7A90E9" w14:textId="77777777" w:rsidR="00CD29D3" w:rsidRDefault="00CD29D3" w:rsidP="00CD29D3">
      <w:pPr>
        <w:pStyle w:val="PargrafodaLista"/>
        <w:widowControl/>
        <w:numPr>
          <w:ilvl w:val="1"/>
          <w:numId w:val="1"/>
        </w:numPr>
        <w:suppressAutoHyphens w:val="0"/>
        <w:autoSpaceDN/>
        <w:spacing w:after="160" w:line="256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O aceite definitivo dos equipamentos do item 01 será em até 45 dias após a data de ateste da nota fiscal.</w:t>
      </w:r>
    </w:p>
    <w:p w14:paraId="281646E9" w14:textId="77777777" w:rsidR="00CD29D3" w:rsidRDefault="00CD29D3" w:rsidP="00CD29D3">
      <w:pPr>
        <w:pStyle w:val="PargrafodaLista"/>
        <w:widowControl/>
        <w:numPr>
          <w:ilvl w:val="1"/>
          <w:numId w:val="1"/>
        </w:numPr>
        <w:suppressAutoHyphens w:val="0"/>
        <w:autoSpaceDN/>
        <w:spacing w:after="160" w:line="256" w:lineRule="auto"/>
        <w:ind w:left="1134" w:hanging="567"/>
        <w:textAlignment w:val="auto"/>
        <w:rPr>
          <w:rFonts w:cstheme="minorHAnsi"/>
          <w:szCs w:val="20"/>
        </w:rPr>
      </w:pPr>
      <w:r>
        <w:rPr>
          <w:rFonts w:cstheme="minorHAnsi"/>
          <w:szCs w:val="20"/>
        </w:rPr>
        <w:t>O aceite definitivo dos equipamentos do item 02 será em até 15 dias após a data de ateste da nota fiscal.</w:t>
      </w:r>
    </w:p>
    <w:p w14:paraId="65C8A2F8" w14:textId="77777777" w:rsidR="003040EA" w:rsidRDefault="003040EA" w:rsidP="003040EA">
      <w:pPr>
        <w:spacing w:line="254" w:lineRule="auto"/>
        <w:jc w:val="both"/>
        <w:rPr>
          <w:rFonts w:cstheme="minorHAnsi"/>
          <w:color w:val="000000"/>
          <w:sz w:val="22"/>
          <w:szCs w:val="22"/>
        </w:rPr>
      </w:pPr>
    </w:p>
    <w:p w14:paraId="5D20E559" w14:textId="77777777" w:rsidR="003040EA" w:rsidRDefault="003040EA" w:rsidP="003040EA">
      <w:pPr>
        <w:rPr>
          <w:rFonts w:cstheme="minorBidi"/>
          <w:b/>
          <w:bCs/>
        </w:rPr>
      </w:pPr>
      <w:r>
        <w:rPr>
          <w:b/>
          <w:bCs/>
        </w:rPr>
        <w:t>OUTRAS INFORMAÇÕES</w:t>
      </w:r>
    </w:p>
    <w:p w14:paraId="520B7EB1" w14:textId="77777777" w:rsidR="003040EA" w:rsidRDefault="003040EA" w:rsidP="003040EA">
      <w:r>
        <w:t>Demais informações consideradas relevantes pela licitante.</w:t>
      </w:r>
    </w:p>
    <w:p w14:paraId="1E0833B4" w14:textId="77777777" w:rsidR="003040EA" w:rsidRDefault="003040EA" w:rsidP="003040EA">
      <w:pPr>
        <w:rPr>
          <w:b/>
          <w:bCs/>
        </w:rPr>
      </w:pPr>
    </w:p>
    <w:p w14:paraId="05BB1EDD" w14:textId="4F8F7423" w:rsidR="00973588" w:rsidRPr="00106CE4" w:rsidRDefault="00973588" w:rsidP="00106CE4"/>
    <w:sectPr w:rsidR="00973588" w:rsidRPr="00106CE4">
      <w:pgSz w:w="11906" w:h="16838"/>
      <w:pgMar w:top="2115" w:right="1701" w:bottom="2115" w:left="1701" w:header="1417" w:footer="14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DFCFB5" w14:textId="77777777" w:rsidR="00B670E4" w:rsidRDefault="00B670E4">
      <w:r>
        <w:separator/>
      </w:r>
    </w:p>
  </w:endnote>
  <w:endnote w:type="continuationSeparator" w:id="0">
    <w:p w14:paraId="62A72F54" w14:textId="77777777" w:rsidR="00B670E4" w:rsidRDefault="00B670E4">
      <w:r>
        <w:continuationSeparator/>
      </w:r>
    </w:p>
  </w:endnote>
  <w:endnote w:type="continuationNotice" w:id="1">
    <w:p w14:paraId="300E534A" w14:textId="77777777" w:rsidR="00B670E4" w:rsidRDefault="00B670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</w:font>
  <w:font w:name="ArialMT">
    <w:altName w:val="Arial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07BC39" w14:textId="77777777" w:rsidR="00B670E4" w:rsidRDefault="00B670E4">
      <w:r>
        <w:rPr>
          <w:color w:val="000000"/>
        </w:rPr>
        <w:separator/>
      </w:r>
    </w:p>
  </w:footnote>
  <w:footnote w:type="continuationSeparator" w:id="0">
    <w:p w14:paraId="70D4DC9A" w14:textId="77777777" w:rsidR="00B670E4" w:rsidRDefault="00B670E4">
      <w:r>
        <w:continuationSeparator/>
      </w:r>
    </w:p>
  </w:footnote>
  <w:footnote w:type="continuationNotice" w:id="1">
    <w:p w14:paraId="31905C20" w14:textId="77777777" w:rsidR="00B670E4" w:rsidRDefault="00B670E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DF7045F"/>
    <w:multiLevelType w:val="multilevel"/>
    <w:tmpl w:val="2A6E28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 w:val="0"/>
        <w:bCs w:val="0"/>
        <w:sz w:val="20"/>
        <w:szCs w:val="18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" w15:restartNumberingAfterBreak="0">
    <w:nsid w:val="75AA4CCF"/>
    <w:multiLevelType w:val="hybridMultilevel"/>
    <w:tmpl w:val="B456C0B8"/>
    <w:lvl w:ilvl="0" w:tplc="04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20195775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367890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588"/>
    <w:rsid w:val="00000379"/>
    <w:rsid w:val="00000585"/>
    <w:rsid w:val="000007FC"/>
    <w:rsid w:val="000011E1"/>
    <w:rsid w:val="000018BA"/>
    <w:rsid w:val="00001CE7"/>
    <w:rsid w:val="00002052"/>
    <w:rsid w:val="00002551"/>
    <w:rsid w:val="00002774"/>
    <w:rsid w:val="00003299"/>
    <w:rsid w:val="00003C2C"/>
    <w:rsid w:val="00003CB2"/>
    <w:rsid w:val="00005E4F"/>
    <w:rsid w:val="000061FC"/>
    <w:rsid w:val="000070EE"/>
    <w:rsid w:val="0000775B"/>
    <w:rsid w:val="00007AE2"/>
    <w:rsid w:val="00007B68"/>
    <w:rsid w:val="00007C54"/>
    <w:rsid w:val="00007C83"/>
    <w:rsid w:val="000100EF"/>
    <w:rsid w:val="00010311"/>
    <w:rsid w:val="00010393"/>
    <w:rsid w:val="00010BD2"/>
    <w:rsid w:val="00011944"/>
    <w:rsid w:val="000119DA"/>
    <w:rsid w:val="0001204D"/>
    <w:rsid w:val="000122E3"/>
    <w:rsid w:val="00012F92"/>
    <w:rsid w:val="000135B5"/>
    <w:rsid w:val="00015656"/>
    <w:rsid w:val="00015D5F"/>
    <w:rsid w:val="00016E62"/>
    <w:rsid w:val="000175DB"/>
    <w:rsid w:val="00020CED"/>
    <w:rsid w:val="000216EE"/>
    <w:rsid w:val="00021E74"/>
    <w:rsid w:val="00021FBE"/>
    <w:rsid w:val="00022BCF"/>
    <w:rsid w:val="0002359C"/>
    <w:rsid w:val="00023C69"/>
    <w:rsid w:val="000242E7"/>
    <w:rsid w:val="000244E1"/>
    <w:rsid w:val="00024D5A"/>
    <w:rsid w:val="000262BC"/>
    <w:rsid w:val="000277C5"/>
    <w:rsid w:val="00027A07"/>
    <w:rsid w:val="00027B2E"/>
    <w:rsid w:val="00030025"/>
    <w:rsid w:val="000304CB"/>
    <w:rsid w:val="00030E50"/>
    <w:rsid w:val="000325DF"/>
    <w:rsid w:val="00032855"/>
    <w:rsid w:val="00032A3D"/>
    <w:rsid w:val="00032B38"/>
    <w:rsid w:val="00033DB9"/>
    <w:rsid w:val="00034016"/>
    <w:rsid w:val="00034AF7"/>
    <w:rsid w:val="00035963"/>
    <w:rsid w:val="00035AE9"/>
    <w:rsid w:val="000362E6"/>
    <w:rsid w:val="000367B5"/>
    <w:rsid w:val="00036A5C"/>
    <w:rsid w:val="00036DAF"/>
    <w:rsid w:val="00036DC0"/>
    <w:rsid w:val="00037632"/>
    <w:rsid w:val="00037DB1"/>
    <w:rsid w:val="000403A9"/>
    <w:rsid w:val="000405D7"/>
    <w:rsid w:val="00040C14"/>
    <w:rsid w:val="000416D8"/>
    <w:rsid w:val="00041BC9"/>
    <w:rsid w:val="0004245A"/>
    <w:rsid w:val="00045169"/>
    <w:rsid w:val="00045303"/>
    <w:rsid w:val="00045392"/>
    <w:rsid w:val="000458F7"/>
    <w:rsid w:val="000464E5"/>
    <w:rsid w:val="00046B33"/>
    <w:rsid w:val="00047BE4"/>
    <w:rsid w:val="00050289"/>
    <w:rsid w:val="00050C0F"/>
    <w:rsid w:val="000519C6"/>
    <w:rsid w:val="00051ACA"/>
    <w:rsid w:val="000524C9"/>
    <w:rsid w:val="00053219"/>
    <w:rsid w:val="00053504"/>
    <w:rsid w:val="00053BDC"/>
    <w:rsid w:val="00054819"/>
    <w:rsid w:val="000550CB"/>
    <w:rsid w:val="00055927"/>
    <w:rsid w:val="00055975"/>
    <w:rsid w:val="0005699F"/>
    <w:rsid w:val="00057500"/>
    <w:rsid w:val="0005754F"/>
    <w:rsid w:val="000575F5"/>
    <w:rsid w:val="00061FE3"/>
    <w:rsid w:val="00062B9E"/>
    <w:rsid w:val="000638EF"/>
    <w:rsid w:val="00064A89"/>
    <w:rsid w:val="00064D78"/>
    <w:rsid w:val="00065B7B"/>
    <w:rsid w:val="00065ECE"/>
    <w:rsid w:val="000661F4"/>
    <w:rsid w:val="00066206"/>
    <w:rsid w:val="00066476"/>
    <w:rsid w:val="00066B20"/>
    <w:rsid w:val="000673B3"/>
    <w:rsid w:val="00067721"/>
    <w:rsid w:val="00071D55"/>
    <w:rsid w:val="000720BF"/>
    <w:rsid w:val="000721E2"/>
    <w:rsid w:val="0007291F"/>
    <w:rsid w:val="00073631"/>
    <w:rsid w:val="00074891"/>
    <w:rsid w:val="00074F49"/>
    <w:rsid w:val="000751CE"/>
    <w:rsid w:val="00075974"/>
    <w:rsid w:val="00075F00"/>
    <w:rsid w:val="000763D9"/>
    <w:rsid w:val="0007737A"/>
    <w:rsid w:val="000803A1"/>
    <w:rsid w:val="000809FF"/>
    <w:rsid w:val="000812DC"/>
    <w:rsid w:val="0008172B"/>
    <w:rsid w:val="00081AE8"/>
    <w:rsid w:val="00081B65"/>
    <w:rsid w:val="000821B3"/>
    <w:rsid w:val="00083C92"/>
    <w:rsid w:val="0008447F"/>
    <w:rsid w:val="0008453E"/>
    <w:rsid w:val="0008459D"/>
    <w:rsid w:val="000852AE"/>
    <w:rsid w:val="000858AE"/>
    <w:rsid w:val="00086933"/>
    <w:rsid w:val="00087BDD"/>
    <w:rsid w:val="00091578"/>
    <w:rsid w:val="00091C2F"/>
    <w:rsid w:val="00092386"/>
    <w:rsid w:val="00092BB6"/>
    <w:rsid w:val="0009356C"/>
    <w:rsid w:val="000947E3"/>
    <w:rsid w:val="0009517F"/>
    <w:rsid w:val="0009531F"/>
    <w:rsid w:val="00095D35"/>
    <w:rsid w:val="00096708"/>
    <w:rsid w:val="000A0781"/>
    <w:rsid w:val="000A15A7"/>
    <w:rsid w:val="000A1851"/>
    <w:rsid w:val="000A18CF"/>
    <w:rsid w:val="000A451C"/>
    <w:rsid w:val="000A55DC"/>
    <w:rsid w:val="000A6B22"/>
    <w:rsid w:val="000A7029"/>
    <w:rsid w:val="000A7863"/>
    <w:rsid w:val="000B0338"/>
    <w:rsid w:val="000B0BD0"/>
    <w:rsid w:val="000B12EE"/>
    <w:rsid w:val="000B21DB"/>
    <w:rsid w:val="000B34AF"/>
    <w:rsid w:val="000B51E3"/>
    <w:rsid w:val="000B57F1"/>
    <w:rsid w:val="000B7EB0"/>
    <w:rsid w:val="000B7F6C"/>
    <w:rsid w:val="000C0719"/>
    <w:rsid w:val="000C1365"/>
    <w:rsid w:val="000C204B"/>
    <w:rsid w:val="000C2749"/>
    <w:rsid w:val="000C421C"/>
    <w:rsid w:val="000C43FA"/>
    <w:rsid w:val="000C66BD"/>
    <w:rsid w:val="000C756B"/>
    <w:rsid w:val="000C76AF"/>
    <w:rsid w:val="000D1223"/>
    <w:rsid w:val="000D1A86"/>
    <w:rsid w:val="000D2133"/>
    <w:rsid w:val="000D26F7"/>
    <w:rsid w:val="000D6DE7"/>
    <w:rsid w:val="000D75B8"/>
    <w:rsid w:val="000D7933"/>
    <w:rsid w:val="000D7AE9"/>
    <w:rsid w:val="000D7EC7"/>
    <w:rsid w:val="000E027A"/>
    <w:rsid w:val="000E1072"/>
    <w:rsid w:val="000E1471"/>
    <w:rsid w:val="000E1644"/>
    <w:rsid w:val="000E2B15"/>
    <w:rsid w:val="000E3467"/>
    <w:rsid w:val="000E5AFA"/>
    <w:rsid w:val="000E5D21"/>
    <w:rsid w:val="000E64E8"/>
    <w:rsid w:val="000E7380"/>
    <w:rsid w:val="000E7C44"/>
    <w:rsid w:val="000F1154"/>
    <w:rsid w:val="000F19B9"/>
    <w:rsid w:val="000F4551"/>
    <w:rsid w:val="000F45AA"/>
    <w:rsid w:val="000F513C"/>
    <w:rsid w:val="000F55B7"/>
    <w:rsid w:val="000F576B"/>
    <w:rsid w:val="000F595F"/>
    <w:rsid w:val="000F5A3D"/>
    <w:rsid w:val="000F66DB"/>
    <w:rsid w:val="000F6B92"/>
    <w:rsid w:val="000F743B"/>
    <w:rsid w:val="000F75C5"/>
    <w:rsid w:val="000F76A4"/>
    <w:rsid w:val="001005C1"/>
    <w:rsid w:val="001006DE"/>
    <w:rsid w:val="00101822"/>
    <w:rsid w:val="00102669"/>
    <w:rsid w:val="001026BC"/>
    <w:rsid w:val="0010359B"/>
    <w:rsid w:val="00103A8A"/>
    <w:rsid w:val="00104612"/>
    <w:rsid w:val="0010467A"/>
    <w:rsid w:val="001064CA"/>
    <w:rsid w:val="00106CE4"/>
    <w:rsid w:val="00106D40"/>
    <w:rsid w:val="001073A2"/>
    <w:rsid w:val="0010775C"/>
    <w:rsid w:val="00107F77"/>
    <w:rsid w:val="00110256"/>
    <w:rsid w:val="001103AF"/>
    <w:rsid w:val="00111E09"/>
    <w:rsid w:val="00112061"/>
    <w:rsid w:val="00112217"/>
    <w:rsid w:val="00112AD4"/>
    <w:rsid w:val="001134E4"/>
    <w:rsid w:val="00113A07"/>
    <w:rsid w:val="0011476B"/>
    <w:rsid w:val="00114AE2"/>
    <w:rsid w:val="00114B87"/>
    <w:rsid w:val="00114F4C"/>
    <w:rsid w:val="00116900"/>
    <w:rsid w:val="00116EAF"/>
    <w:rsid w:val="00117AE4"/>
    <w:rsid w:val="001200D7"/>
    <w:rsid w:val="00120A4C"/>
    <w:rsid w:val="00121291"/>
    <w:rsid w:val="00121B44"/>
    <w:rsid w:val="00121EF6"/>
    <w:rsid w:val="00122D9D"/>
    <w:rsid w:val="00123C26"/>
    <w:rsid w:val="0012585A"/>
    <w:rsid w:val="00125AD4"/>
    <w:rsid w:val="001265CB"/>
    <w:rsid w:val="00127A7A"/>
    <w:rsid w:val="00130482"/>
    <w:rsid w:val="00130BF1"/>
    <w:rsid w:val="001319EA"/>
    <w:rsid w:val="00132049"/>
    <w:rsid w:val="001320FE"/>
    <w:rsid w:val="00132173"/>
    <w:rsid w:val="001323B0"/>
    <w:rsid w:val="00133E76"/>
    <w:rsid w:val="0013408A"/>
    <w:rsid w:val="0013422F"/>
    <w:rsid w:val="00136AC8"/>
    <w:rsid w:val="001406D1"/>
    <w:rsid w:val="001417C8"/>
    <w:rsid w:val="00141CFB"/>
    <w:rsid w:val="00141F57"/>
    <w:rsid w:val="00142828"/>
    <w:rsid w:val="00143C6F"/>
    <w:rsid w:val="00144072"/>
    <w:rsid w:val="00144206"/>
    <w:rsid w:val="001448E6"/>
    <w:rsid w:val="001450AF"/>
    <w:rsid w:val="00145E5A"/>
    <w:rsid w:val="0014635E"/>
    <w:rsid w:val="00147CD2"/>
    <w:rsid w:val="00147E22"/>
    <w:rsid w:val="0015009B"/>
    <w:rsid w:val="001502FD"/>
    <w:rsid w:val="0015135A"/>
    <w:rsid w:val="00152009"/>
    <w:rsid w:val="0015205E"/>
    <w:rsid w:val="00152206"/>
    <w:rsid w:val="001525A2"/>
    <w:rsid w:val="001526F6"/>
    <w:rsid w:val="001527FA"/>
    <w:rsid w:val="0015338F"/>
    <w:rsid w:val="001533DB"/>
    <w:rsid w:val="001534B6"/>
    <w:rsid w:val="00154579"/>
    <w:rsid w:val="00154CE0"/>
    <w:rsid w:val="001555ED"/>
    <w:rsid w:val="001567F1"/>
    <w:rsid w:val="00157BE9"/>
    <w:rsid w:val="00160DB8"/>
    <w:rsid w:val="00161824"/>
    <w:rsid w:val="0016201F"/>
    <w:rsid w:val="00163DBE"/>
    <w:rsid w:val="001640F7"/>
    <w:rsid w:val="001645CF"/>
    <w:rsid w:val="001648C4"/>
    <w:rsid w:val="0016543C"/>
    <w:rsid w:val="00170EF6"/>
    <w:rsid w:val="001716C4"/>
    <w:rsid w:val="00172467"/>
    <w:rsid w:val="00172EBF"/>
    <w:rsid w:val="00173847"/>
    <w:rsid w:val="00173DF3"/>
    <w:rsid w:val="00174453"/>
    <w:rsid w:val="0017493F"/>
    <w:rsid w:val="00175AEA"/>
    <w:rsid w:val="00176D93"/>
    <w:rsid w:val="001770CE"/>
    <w:rsid w:val="001775FC"/>
    <w:rsid w:val="001802CB"/>
    <w:rsid w:val="001804C5"/>
    <w:rsid w:val="00180AED"/>
    <w:rsid w:val="0018150E"/>
    <w:rsid w:val="00182471"/>
    <w:rsid w:val="00182857"/>
    <w:rsid w:val="00183004"/>
    <w:rsid w:val="0018350B"/>
    <w:rsid w:val="001842FC"/>
    <w:rsid w:val="001846E5"/>
    <w:rsid w:val="00184C6C"/>
    <w:rsid w:val="00185435"/>
    <w:rsid w:val="0018557F"/>
    <w:rsid w:val="00185FB8"/>
    <w:rsid w:val="0018661C"/>
    <w:rsid w:val="00186956"/>
    <w:rsid w:val="00186A37"/>
    <w:rsid w:val="00186BD8"/>
    <w:rsid w:val="00186E3D"/>
    <w:rsid w:val="00186F87"/>
    <w:rsid w:val="00187299"/>
    <w:rsid w:val="00187A85"/>
    <w:rsid w:val="00190A40"/>
    <w:rsid w:val="0019489F"/>
    <w:rsid w:val="001949CB"/>
    <w:rsid w:val="00194C4C"/>
    <w:rsid w:val="0019524F"/>
    <w:rsid w:val="00195265"/>
    <w:rsid w:val="00197775"/>
    <w:rsid w:val="001A015A"/>
    <w:rsid w:val="001A111D"/>
    <w:rsid w:val="001A2C24"/>
    <w:rsid w:val="001A3550"/>
    <w:rsid w:val="001A510A"/>
    <w:rsid w:val="001A5342"/>
    <w:rsid w:val="001A5543"/>
    <w:rsid w:val="001A5FF1"/>
    <w:rsid w:val="001A6348"/>
    <w:rsid w:val="001A6653"/>
    <w:rsid w:val="001A6F1F"/>
    <w:rsid w:val="001A73A9"/>
    <w:rsid w:val="001A74DA"/>
    <w:rsid w:val="001A7501"/>
    <w:rsid w:val="001A75C0"/>
    <w:rsid w:val="001B1DDE"/>
    <w:rsid w:val="001B2ACB"/>
    <w:rsid w:val="001B34FF"/>
    <w:rsid w:val="001B35A8"/>
    <w:rsid w:val="001B417F"/>
    <w:rsid w:val="001B46B3"/>
    <w:rsid w:val="001B4ADB"/>
    <w:rsid w:val="001B50D1"/>
    <w:rsid w:val="001B612C"/>
    <w:rsid w:val="001B6707"/>
    <w:rsid w:val="001B72DC"/>
    <w:rsid w:val="001B7B7B"/>
    <w:rsid w:val="001B7E97"/>
    <w:rsid w:val="001C008D"/>
    <w:rsid w:val="001C02D5"/>
    <w:rsid w:val="001C06BA"/>
    <w:rsid w:val="001C1894"/>
    <w:rsid w:val="001C194C"/>
    <w:rsid w:val="001C21F1"/>
    <w:rsid w:val="001C2A5A"/>
    <w:rsid w:val="001C3030"/>
    <w:rsid w:val="001C358E"/>
    <w:rsid w:val="001C3C78"/>
    <w:rsid w:val="001C469D"/>
    <w:rsid w:val="001C47D0"/>
    <w:rsid w:val="001C47FA"/>
    <w:rsid w:val="001C58FB"/>
    <w:rsid w:val="001C62E4"/>
    <w:rsid w:val="001C6364"/>
    <w:rsid w:val="001D0337"/>
    <w:rsid w:val="001D0B5F"/>
    <w:rsid w:val="001D0D58"/>
    <w:rsid w:val="001D236D"/>
    <w:rsid w:val="001D2C84"/>
    <w:rsid w:val="001D319C"/>
    <w:rsid w:val="001D3C07"/>
    <w:rsid w:val="001D3F05"/>
    <w:rsid w:val="001D40CF"/>
    <w:rsid w:val="001D53E7"/>
    <w:rsid w:val="001D54F8"/>
    <w:rsid w:val="001D55D1"/>
    <w:rsid w:val="001D55F7"/>
    <w:rsid w:val="001D5EDC"/>
    <w:rsid w:val="001D5F2A"/>
    <w:rsid w:val="001D6508"/>
    <w:rsid w:val="001D67D8"/>
    <w:rsid w:val="001D6A90"/>
    <w:rsid w:val="001D6CB1"/>
    <w:rsid w:val="001E3B12"/>
    <w:rsid w:val="001E451C"/>
    <w:rsid w:val="001E5B01"/>
    <w:rsid w:val="001E731C"/>
    <w:rsid w:val="001E7422"/>
    <w:rsid w:val="001E749F"/>
    <w:rsid w:val="001E7CD5"/>
    <w:rsid w:val="001F05F8"/>
    <w:rsid w:val="001F1430"/>
    <w:rsid w:val="001F2A09"/>
    <w:rsid w:val="001F2EA4"/>
    <w:rsid w:val="001F340F"/>
    <w:rsid w:val="001F388E"/>
    <w:rsid w:val="001F4EA9"/>
    <w:rsid w:val="001F4F20"/>
    <w:rsid w:val="001F52D8"/>
    <w:rsid w:val="001F574E"/>
    <w:rsid w:val="001F6ADC"/>
    <w:rsid w:val="001F6B38"/>
    <w:rsid w:val="001F7D33"/>
    <w:rsid w:val="00200ABF"/>
    <w:rsid w:val="00201064"/>
    <w:rsid w:val="00201231"/>
    <w:rsid w:val="0020142F"/>
    <w:rsid w:val="002024AD"/>
    <w:rsid w:val="00202E58"/>
    <w:rsid w:val="0020397C"/>
    <w:rsid w:val="00203A0E"/>
    <w:rsid w:val="002041DE"/>
    <w:rsid w:val="00204986"/>
    <w:rsid w:val="00204A7D"/>
    <w:rsid w:val="00204D92"/>
    <w:rsid w:val="00206165"/>
    <w:rsid w:val="002076B8"/>
    <w:rsid w:val="00210EB8"/>
    <w:rsid w:val="0021179B"/>
    <w:rsid w:val="002117C8"/>
    <w:rsid w:val="002134F6"/>
    <w:rsid w:val="002135D1"/>
    <w:rsid w:val="00214F19"/>
    <w:rsid w:val="00216E25"/>
    <w:rsid w:val="00220B74"/>
    <w:rsid w:val="0022300A"/>
    <w:rsid w:val="0022354B"/>
    <w:rsid w:val="002243EF"/>
    <w:rsid w:val="00224C0F"/>
    <w:rsid w:val="00224F2C"/>
    <w:rsid w:val="00224FCD"/>
    <w:rsid w:val="0022548B"/>
    <w:rsid w:val="0022684A"/>
    <w:rsid w:val="00230268"/>
    <w:rsid w:val="00230802"/>
    <w:rsid w:val="002320C7"/>
    <w:rsid w:val="00232F97"/>
    <w:rsid w:val="00233106"/>
    <w:rsid w:val="002332BF"/>
    <w:rsid w:val="00234177"/>
    <w:rsid w:val="002349EE"/>
    <w:rsid w:val="00234A7B"/>
    <w:rsid w:val="00236E8B"/>
    <w:rsid w:val="0023707D"/>
    <w:rsid w:val="002373DB"/>
    <w:rsid w:val="00240F21"/>
    <w:rsid w:val="002412A8"/>
    <w:rsid w:val="00241B07"/>
    <w:rsid w:val="00242A78"/>
    <w:rsid w:val="00242C10"/>
    <w:rsid w:val="002431F0"/>
    <w:rsid w:val="0024378E"/>
    <w:rsid w:val="00244027"/>
    <w:rsid w:val="0024498E"/>
    <w:rsid w:val="002462B1"/>
    <w:rsid w:val="002474CF"/>
    <w:rsid w:val="002474F6"/>
    <w:rsid w:val="00247ED8"/>
    <w:rsid w:val="00247F1F"/>
    <w:rsid w:val="0025094D"/>
    <w:rsid w:val="0025190F"/>
    <w:rsid w:val="00251ADA"/>
    <w:rsid w:val="00252914"/>
    <w:rsid w:val="00253D6D"/>
    <w:rsid w:val="00254B08"/>
    <w:rsid w:val="002552DD"/>
    <w:rsid w:val="002573E8"/>
    <w:rsid w:val="002578AA"/>
    <w:rsid w:val="0026008E"/>
    <w:rsid w:val="00260253"/>
    <w:rsid w:val="002606A5"/>
    <w:rsid w:val="002607A4"/>
    <w:rsid w:val="00261F99"/>
    <w:rsid w:val="00263608"/>
    <w:rsid w:val="00263770"/>
    <w:rsid w:val="002641C1"/>
    <w:rsid w:val="00265AB9"/>
    <w:rsid w:val="002667AE"/>
    <w:rsid w:val="00266CC3"/>
    <w:rsid w:val="00266FB8"/>
    <w:rsid w:val="00267BCD"/>
    <w:rsid w:val="00267C65"/>
    <w:rsid w:val="00267CD2"/>
    <w:rsid w:val="00267F8B"/>
    <w:rsid w:val="002701F3"/>
    <w:rsid w:val="00271C52"/>
    <w:rsid w:val="00272678"/>
    <w:rsid w:val="00272852"/>
    <w:rsid w:val="0027314F"/>
    <w:rsid w:val="0027472D"/>
    <w:rsid w:val="0027482B"/>
    <w:rsid w:val="00275F77"/>
    <w:rsid w:val="00276576"/>
    <w:rsid w:val="0027677B"/>
    <w:rsid w:val="00276A31"/>
    <w:rsid w:val="002809EF"/>
    <w:rsid w:val="00280ACA"/>
    <w:rsid w:val="00280D80"/>
    <w:rsid w:val="00280D89"/>
    <w:rsid w:val="00282B17"/>
    <w:rsid w:val="00283420"/>
    <w:rsid w:val="00283BA5"/>
    <w:rsid w:val="002849D2"/>
    <w:rsid w:val="002850E2"/>
    <w:rsid w:val="0028525A"/>
    <w:rsid w:val="00285B67"/>
    <w:rsid w:val="00285CDD"/>
    <w:rsid w:val="0028687E"/>
    <w:rsid w:val="00286982"/>
    <w:rsid w:val="00287639"/>
    <w:rsid w:val="002909BA"/>
    <w:rsid w:val="00290B58"/>
    <w:rsid w:val="00291697"/>
    <w:rsid w:val="002929CA"/>
    <w:rsid w:val="00294B87"/>
    <w:rsid w:val="00294F8A"/>
    <w:rsid w:val="0029527F"/>
    <w:rsid w:val="0029562E"/>
    <w:rsid w:val="002956CA"/>
    <w:rsid w:val="00295CCF"/>
    <w:rsid w:val="00296046"/>
    <w:rsid w:val="00296243"/>
    <w:rsid w:val="00296473"/>
    <w:rsid w:val="00296832"/>
    <w:rsid w:val="002969C7"/>
    <w:rsid w:val="00296D4E"/>
    <w:rsid w:val="00297616"/>
    <w:rsid w:val="00297EEF"/>
    <w:rsid w:val="002A01F8"/>
    <w:rsid w:val="002A1128"/>
    <w:rsid w:val="002A1353"/>
    <w:rsid w:val="002A1A11"/>
    <w:rsid w:val="002A1D49"/>
    <w:rsid w:val="002A207D"/>
    <w:rsid w:val="002A28CA"/>
    <w:rsid w:val="002A31D8"/>
    <w:rsid w:val="002A3485"/>
    <w:rsid w:val="002A3738"/>
    <w:rsid w:val="002A4848"/>
    <w:rsid w:val="002A53EC"/>
    <w:rsid w:val="002A59C7"/>
    <w:rsid w:val="002A5CF4"/>
    <w:rsid w:val="002A657F"/>
    <w:rsid w:val="002A741B"/>
    <w:rsid w:val="002A7C5D"/>
    <w:rsid w:val="002A7D54"/>
    <w:rsid w:val="002B0405"/>
    <w:rsid w:val="002B07CA"/>
    <w:rsid w:val="002B0BE3"/>
    <w:rsid w:val="002B0D6A"/>
    <w:rsid w:val="002B1988"/>
    <w:rsid w:val="002B1C64"/>
    <w:rsid w:val="002B2EBA"/>
    <w:rsid w:val="002B3296"/>
    <w:rsid w:val="002B4619"/>
    <w:rsid w:val="002B4D89"/>
    <w:rsid w:val="002B5494"/>
    <w:rsid w:val="002B58BB"/>
    <w:rsid w:val="002B6526"/>
    <w:rsid w:val="002B6888"/>
    <w:rsid w:val="002B7B26"/>
    <w:rsid w:val="002C090A"/>
    <w:rsid w:val="002C0D88"/>
    <w:rsid w:val="002C11D6"/>
    <w:rsid w:val="002C245D"/>
    <w:rsid w:val="002C3EA8"/>
    <w:rsid w:val="002C5173"/>
    <w:rsid w:val="002C5D36"/>
    <w:rsid w:val="002C6226"/>
    <w:rsid w:val="002C64EB"/>
    <w:rsid w:val="002C6FA3"/>
    <w:rsid w:val="002C780B"/>
    <w:rsid w:val="002C7B10"/>
    <w:rsid w:val="002D0127"/>
    <w:rsid w:val="002D02BC"/>
    <w:rsid w:val="002D0BC4"/>
    <w:rsid w:val="002D0FAE"/>
    <w:rsid w:val="002D177F"/>
    <w:rsid w:val="002D2463"/>
    <w:rsid w:val="002D24FF"/>
    <w:rsid w:val="002D2FD5"/>
    <w:rsid w:val="002D32C8"/>
    <w:rsid w:val="002D343D"/>
    <w:rsid w:val="002D4708"/>
    <w:rsid w:val="002D4C06"/>
    <w:rsid w:val="002D5B8D"/>
    <w:rsid w:val="002D63D3"/>
    <w:rsid w:val="002D69B2"/>
    <w:rsid w:val="002E1588"/>
    <w:rsid w:val="002E1662"/>
    <w:rsid w:val="002E20D6"/>
    <w:rsid w:val="002E210C"/>
    <w:rsid w:val="002E21D2"/>
    <w:rsid w:val="002E249F"/>
    <w:rsid w:val="002E28C4"/>
    <w:rsid w:val="002E2C96"/>
    <w:rsid w:val="002E3907"/>
    <w:rsid w:val="002E3DD4"/>
    <w:rsid w:val="002E40B5"/>
    <w:rsid w:val="002E42F9"/>
    <w:rsid w:val="002E5A83"/>
    <w:rsid w:val="002E5E04"/>
    <w:rsid w:val="002E602D"/>
    <w:rsid w:val="002E74AE"/>
    <w:rsid w:val="002F045A"/>
    <w:rsid w:val="002F04D6"/>
    <w:rsid w:val="002F1AE0"/>
    <w:rsid w:val="002F200B"/>
    <w:rsid w:val="002F2439"/>
    <w:rsid w:val="002F3997"/>
    <w:rsid w:val="002F44B6"/>
    <w:rsid w:val="002F586C"/>
    <w:rsid w:val="002F5883"/>
    <w:rsid w:val="002F5960"/>
    <w:rsid w:val="002F59E8"/>
    <w:rsid w:val="002F5CD5"/>
    <w:rsid w:val="002F5F7B"/>
    <w:rsid w:val="002F6BA6"/>
    <w:rsid w:val="0030117B"/>
    <w:rsid w:val="00301BC0"/>
    <w:rsid w:val="003021D6"/>
    <w:rsid w:val="00302B5E"/>
    <w:rsid w:val="003032F3"/>
    <w:rsid w:val="003040EA"/>
    <w:rsid w:val="00304259"/>
    <w:rsid w:val="0030462E"/>
    <w:rsid w:val="003049D4"/>
    <w:rsid w:val="00304D63"/>
    <w:rsid w:val="0030507C"/>
    <w:rsid w:val="00305AF0"/>
    <w:rsid w:val="00305EF6"/>
    <w:rsid w:val="00306692"/>
    <w:rsid w:val="003071D9"/>
    <w:rsid w:val="003075FA"/>
    <w:rsid w:val="003076FB"/>
    <w:rsid w:val="00310E50"/>
    <w:rsid w:val="00311CC5"/>
    <w:rsid w:val="003129CC"/>
    <w:rsid w:val="003129DA"/>
    <w:rsid w:val="0031403B"/>
    <w:rsid w:val="003143EF"/>
    <w:rsid w:val="003156A9"/>
    <w:rsid w:val="0031579A"/>
    <w:rsid w:val="00316376"/>
    <w:rsid w:val="003166FD"/>
    <w:rsid w:val="00317362"/>
    <w:rsid w:val="0031785F"/>
    <w:rsid w:val="00320312"/>
    <w:rsid w:val="00320784"/>
    <w:rsid w:val="00321ECD"/>
    <w:rsid w:val="00322DF3"/>
    <w:rsid w:val="00322F91"/>
    <w:rsid w:val="003243FD"/>
    <w:rsid w:val="0032486C"/>
    <w:rsid w:val="003252DE"/>
    <w:rsid w:val="00325816"/>
    <w:rsid w:val="0032718A"/>
    <w:rsid w:val="0032726A"/>
    <w:rsid w:val="0033173C"/>
    <w:rsid w:val="0033199E"/>
    <w:rsid w:val="0033221E"/>
    <w:rsid w:val="003329E4"/>
    <w:rsid w:val="0033389D"/>
    <w:rsid w:val="00333DB9"/>
    <w:rsid w:val="00333F65"/>
    <w:rsid w:val="003342EF"/>
    <w:rsid w:val="003349B3"/>
    <w:rsid w:val="00335509"/>
    <w:rsid w:val="00335E1F"/>
    <w:rsid w:val="0033633B"/>
    <w:rsid w:val="00336359"/>
    <w:rsid w:val="003370AD"/>
    <w:rsid w:val="00337964"/>
    <w:rsid w:val="00337B52"/>
    <w:rsid w:val="00340B97"/>
    <w:rsid w:val="00341496"/>
    <w:rsid w:val="003420EB"/>
    <w:rsid w:val="003430CD"/>
    <w:rsid w:val="00343264"/>
    <w:rsid w:val="00343FD5"/>
    <w:rsid w:val="00344075"/>
    <w:rsid w:val="00344CC7"/>
    <w:rsid w:val="00344FDD"/>
    <w:rsid w:val="003450F6"/>
    <w:rsid w:val="003452C6"/>
    <w:rsid w:val="003452CB"/>
    <w:rsid w:val="00345312"/>
    <w:rsid w:val="00345BCF"/>
    <w:rsid w:val="00345C1C"/>
    <w:rsid w:val="00346ABB"/>
    <w:rsid w:val="003478E1"/>
    <w:rsid w:val="00347FED"/>
    <w:rsid w:val="00352BB4"/>
    <w:rsid w:val="00354DDF"/>
    <w:rsid w:val="00354E53"/>
    <w:rsid w:val="00354FE1"/>
    <w:rsid w:val="0035555A"/>
    <w:rsid w:val="00356CA3"/>
    <w:rsid w:val="003572A0"/>
    <w:rsid w:val="003606C6"/>
    <w:rsid w:val="0036282B"/>
    <w:rsid w:val="00362A37"/>
    <w:rsid w:val="00363C95"/>
    <w:rsid w:val="00364079"/>
    <w:rsid w:val="00365F93"/>
    <w:rsid w:val="00366D9A"/>
    <w:rsid w:val="0036732B"/>
    <w:rsid w:val="00370939"/>
    <w:rsid w:val="003715DB"/>
    <w:rsid w:val="00371C63"/>
    <w:rsid w:val="0037427D"/>
    <w:rsid w:val="003752D5"/>
    <w:rsid w:val="003754F9"/>
    <w:rsid w:val="00375753"/>
    <w:rsid w:val="00375F7F"/>
    <w:rsid w:val="00376358"/>
    <w:rsid w:val="00376CB4"/>
    <w:rsid w:val="00380A68"/>
    <w:rsid w:val="00380B2F"/>
    <w:rsid w:val="00380C75"/>
    <w:rsid w:val="00380E4D"/>
    <w:rsid w:val="003818A2"/>
    <w:rsid w:val="00381991"/>
    <w:rsid w:val="00381D4D"/>
    <w:rsid w:val="00382267"/>
    <w:rsid w:val="00382830"/>
    <w:rsid w:val="003831E3"/>
    <w:rsid w:val="00384BB9"/>
    <w:rsid w:val="00385242"/>
    <w:rsid w:val="003864AD"/>
    <w:rsid w:val="003874F0"/>
    <w:rsid w:val="00390A80"/>
    <w:rsid w:val="00391727"/>
    <w:rsid w:val="003918FC"/>
    <w:rsid w:val="00391A3E"/>
    <w:rsid w:val="00392467"/>
    <w:rsid w:val="00392552"/>
    <w:rsid w:val="003927E6"/>
    <w:rsid w:val="00392B00"/>
    <w:rsid w:val="00392F13"/>
    <w:rsid w:val="00392F45"/>
    <w:rsid w:val="00393CE4"/>
    <w:rsid w:val="00393E5B"/>
    <w:rsid w:val="0039431C"/>
    <w:rsid w:val="00394D68"/>
    <w:rsid w:val="0039509D"/>
    <w:rsid w:val="003968B2"/>
    <w:rsid w:val="00396EA2"/>
    <w:rsid w:val="00397189"/>
    <w:rsid w:val="003971C8"/>
    <w:rsid w:val="003A0F4B"/>
    <w:rsid w:val="003A17F7"/>
    <w:rsid w:val="003A1A45"/>
    <w:rsid w:val="003A27F2"/>
    <w:rsid w:val="003A2919"/>
    <w:rsid w:val="003A3317"/>
    <w:rsid w:val="003A3483"/>
    <w:rsid w:val="003A3FCE"/>
    <w:rsid w:val="003A512F"/>
    <w:rsid w:val="003A5506"/>
    <w:rsid w:val="003A5E4D"/>
    <w:rsid w:val="003B0B4A"/>
    <w:rsid w:val="003B0BCE"/>
    <w:rsid w:val="003B0CD8"/>
    <w:rsid w:val="003B0DB3"/>
    <w:rsid w:val="003B213E"/>
    <w:rsid w:val="003B25A0"/>
    <w:rsid w:val="003B26FE"/>
    <w:rsid w:val="003B280E"/>
    <w:rsid w:val="003B2A9F"/>
    <w:rsid w:val="003B33BE"/>
    <w:rsid w:val="003B37D4"/>
    <w:rsid w:val="003B4024"/>
    <w:rsid w:val="003B43DF"/>
    <w:rsid w:val="003B4A0C"/>
    <w:rsid w:val="003B4A85"/>
    <w:rsid w:val="003B5B7B"/>
    <w:rsid w:val="003B60D0"/>
    <w:rsid w:val="003B63B3"/>
    <w:rsid w:val="003B6E52"/>
    <w:rsid w:val="003B7168"/>
    <w:rsid w:val="003B71BB"/>
    <w:rsid w:val="003B7859"/>
    <w:rsid w:val="003C00E2"/>
    <w:rsid w:val="003C32AD"/>
    <w:rsid w:val="003C4A74"/>
    <w:rsid w:val="003C59D9"/>
    <w:rsid w:val="003C6B61"/>
    <w:rsid w:val="003C737F"/>
    <w:rsid w:val="003D0A72"/>
    <w:rsid w:val="003D0D7C"/>
    <w:rsid w:val="003D2095"/>
    <w:rsid w:val="003D254E"/>
    <w:rsid w:val="003D31F3"/>
    <w:rsid w:val="003D341F"/>
    <w:rsid w:val="003D3D21"/>
    <w:rsid w:val="003D4028"/>
    <w:rsid w:val="003D52D2"/>
    <w:rsid w:val="003D5E96"/>
    <w:rsid w:val="003D5F3C"/>
    <w:rsid w:val="003D66C2"/>
    <w:rsid w:val="003D6A61"/>
    <w:rsid w:val="003D7354"/>
    <w:rsid w:val="003D78E3"/>
    <w:rsid w:val="003D7D1F"/>
    <w:rsid w:val="003E0295"/>
    <w:rsid w:val="003E02CB"/>
    <w:rsid w:val="003E0562"/>
    <w:rsid w:val="003E0AC5"/>
    <w:rsid w:val="003E2087"/>
    <w:rsid w:val="003E351F"/>
    <w:rsid w:val="003E3D0B"/>
    <w:rsid w:val="003E63B2"/>
    <w:rsid w:val="003E67EC"/>
    <w:rsid w:val="003E6C21"/>
    <w:rsid w:val="003E71AD"/>
    <w:rsid w:val="003E7879"/>
    <w:rsid w:val="003E7AA0"/>
    <w:rsid w:val="003F0B95"/>
    <w:rsid w:val="003F1EE7"/>
    <w:rsid w:val="003F21CB"/>
    <w:rsid w:val="003F304B"/>
    <w:rsid w:val="003F3256"/>
    <w:rsid w:val="003F3388"/>
    <w:rsid w:val="003F3597"/>
    <w:rsid w:val="003F5C69"/>
    <w:rsid w:val="003F5C9D"/>
    <w:rsid w:val="003F5DBC"/>
    <w:rsid w:val="003F64FC"/>
    <w:rsid w:val="003F6B34"/>
    <w:rsid w:val="003F6BFF"/>
    <w:rsid w:val="003F7328"/>
    <w:rsid w:val="004003B2"/>
    <w:rsid w:val="004007F7"/>
    <w:rsid w:val="0040107F"/>
    <w:rsid w:val="00401697"/>
    <w:rsid w:val="00401980"/>
    <w:rsid w:val="004023DB"/>
    <w:rsid w:val="0040284C"/>
    <w:rsid w:val="00403070"/>
    <w:rsid w:val="00403370"/>
    <w:rsid w:val="004039AA"/>
    <w:rsid w:val="0040524A"/>
    <w:rsid w:val="00405364"/>
    <w:rsid w:val="0040658B"/>
    <w:rsid w:val="00407066"/>
    <w:rsid w:val="00411975"/>
    <w:rsid w:val="00411E24"/>
    <w:rsid w:val="004120FD"/>
    <w:rsid w:val="00412F4F"/>
    <w:rsid w:val="004130D2"/>
    <w:rsid w:val="00413878"/>
    <w:rsid w:val="00415D55"/>
    <w:rsid w:val="004161F6"/>
    <w:rsid w:val="00416414"/>
    <w:rsid w:val="004165ED"/>
    <w:rsid w:val="00420672"/>
    <w:rsid w:val="0042093F"/>
    <w:rsid w:val="00420974"/>
    <w:rsid w:val="00420CF0"/>
    <w:rsid w:val="00421165"/>
    <w:rsid w:val="0042197D"/>
    <w:rsid w:val="004219FB"/>
    <w:rsid w:val="00423E66"/>
    <w:rsid w:val="004241AF"/>
    <w:rsid w:val="00424358"/>
    <w:rsid w:val="00424F6A"/>
    <w:rsid w:val="004254EA"/>
    <w:rsid w:val="00425DD9"/>
    <w:rsid w:val="004272AE"/>
    <w:rsid w:val="004308F4"/>
    <w:rsid w:val="0043152E"/>
    <w:rsid w:val="004326A7"/>
    <w:rsid w:val="00432707"/>
    <w:rsid w:val="004345ED"/>
    <w:rsid w:val="00435D27"/>
    <w:rsid w:val="004361CA"/>
    <w:rsid w:val="004363A0"/>
    <w:rsid w:val="00437FD7"/>
    <w:rsid w:val="00440557"/>
    <w:rsid w:val="00441BD4"/>
    <w:rsid w:val="0044370A"/>
    <w:rsid w:val="00444024"/>
    <w:rsid w:val="00445D1A"/>
    <w:rsid w:val="00450082"/>
    <w:rsid w:val="00450763"/>
    <w:rsid w:val="00450D13"/>
    <w:rsid w:val="00451288"/>
    <w:rsid w:val="00451402"/>
    <w:rsid w:val="00451FEF"/>
    <w:rsid w:val="004528E4"/>
    <w:rsid w:val="004548AE"/>
    <w:rsid w:val="0045610F"/>
    <w:rsid w:val="004575B2"/>
    <w:rsid w:val="00457A3B"/>
    <w:rsid w:val="004603CD"/>
    <w:rsid w:val="00460E3D"/>
    <w:rsid w:val="00461705"/>
    <w:rsid w:val="00461D9F"/>
    <w:rsid w:val="00463DBD"/>
    <w:rsid w:val="0046452A"/>
    <w:rsid w:val="00464603"/>
    <w:rsid w:val="00464AF0"/>
    <w:rsid w:val="00464BDB"/>
    <w:rsid w:val="004653AF"/>
    <w:rsid w:val="00466D70"/>
    <w:rsid w:val="00467112"/>
    <w:rsid w:val="00467532"/>
    <w:rsid w:val="00467749"/>
    <w:rsid w:val="00467BD9"/>
    <w:rsid w:val="00470DC2"/>
    <w:rsid w:val="0047173C"/>
    <w:rsid w:val="00471AE8"/>
    <w:rsid w:val="00473860"/>
    <w:rsid w:val="00474254"/>
    <w:rsid w:val="004744A6"/>
    <w:rsid w:val="0047527E"/>
    <w:rsid w:val="004753D4"/>
    <w:rsid w:val="004757D0"/>
    <w:rsid w:val="00475B13"/>
    <w:rsid w:val="00475D11"/>
    <w:rsid w:val="00475F24"/>
    <w:rsid w:val="00476CCA"/>
    <w:rsid w:val="00477905"/>
    <w:rsid w:val="00477F52"/>
    <w:rsid w:val="004821EB"/>
    <w:rsid w:val="00482781"/>
    <w:rsid w:val="004831DB"/>
    <w:rsid w:val="004831DF"/>
    <w:rsid w:val="004844E4"/>
    <w:rsid w:val="00486C2A"/>
    <w:rsid w:val="0048718A"/>
    <w:rsid w:val="0048724A"/>
    <w:rsid w:val="0048747F"/>
    <w:rsid w:val="00487D41"/>
    <w:rsid w:val="00490F3A"/>
    <w:rsid w:val="00492A7E"/>
    <w:rsid w:val="0049326E"/>
    <w:rsid w:val="004935AA"/>
    <w:rsid w:val="00494646"/>
    <w:rsid w:val="00494FC1"/>
    <w:rsid w:val="004950D0"/>
    <w:rsid w:val="004952C0"/>
    <w:rsid w:val="0049545D"/>
    <w:rsid w:val="00495A96"/>
    <w:rsid w:val="00495E1A"/>
    <w:rsid w:val="00497183"/>
    <w:rsid w:val="0049724A"/>
    <w:rsid w:val="004972D5"/>
    <w:rsid w:val="004975B0"/>
    <w:rsid w:val="00497CA2"/>
    <w:rsid w:val="00497E7A"/>
    <w:rsid w:val="00497EEA"/>
    <w:rsid w:val="004A0648"/>
    <w:rsid w:val="004A09B0"/>
    <w:rsid w:val="004A1356"/>
    <w:rsid w:val="004A22CD"/>
    <w:rsid w:val="004A2380"/>
    <w:rsid w:val="004A35BF"/>
    <w:rsid w:val="004A4061"/>
    <w:rsid w:val="004A4CA1"/>
    <w:rsid w:val="004A5239"/>
    <w:rsid w:val="004A557E"/>
    <w:rsid w:val="004A5895"/>
    <w:rsid w:val="004A5F41"/>
    <w:rsid w:val="004A6237"/>
    <w:rsid w:val="004A6445"/>
    <w:rsid w:val="004A6F36"/>
    <w:rsid w:val="004A739B"/>
    <w:rsid w:val="004A79F0"/>
    <w:rsid w:val="004A7D92"/>
    <w:rsid w:val="004A7F11"/>
    <w:rsid w:val="004B1ED7"/>
    <w:rsid w:val="004B26C6"/>
    <w:rsid w:val="004B2E6B"/>
    <w:rsid w:val="004B3308"/>
    <w:rsid w:val="004B35D6"/>
    <w:rsid w:val="004B3A9C"/>
    <w:rsid w:val="004B3DD8"/>
    <w:rsid w:val="004B3DE6"/>
    <w:rsid w:val="004B4216"/>
    <w:rsid w:val="004B463B"/>
    <w:rsid w:val="004B5C57"/>
    <w:rsid w:val="004B5FF4"/>
    <w:rsid w:val="004B660C"/>
    <w:rsid w:val="004B6651"/>
    <w:rsid w:val="004B77D4"/>
    <w:rsid w:val="004C11C4"/>
    <w:rsid w:val="004C120D"/>
    <w:rsid w:val="004C27A3"/>
    <w:rsid w:val="004C36BB"/>
    <w:rsid w:val="004C376C"/>
    <w:rsid w:val="004C4C72"/>
    <w:rsid w:val="004C4D95"/>
    <w:rsid w:val="004C5727"/>
    <w:rsid w:val="004C6C6B"/>
    <w:rsid w:val="004C6D78"/>
    <w:rsid w:val="004D04C0"/>
    <w:rsid w:val="004D2B13"/>
    <w:rsid w:val="004D4057"/>
    <w:rsid w:val="004D41ED"/>
    <w:rsid w:val="004D437A"/>
    <w:rsid w:val="004D53B2"/>
    <w:rsid w:val="004D5F38"/>
    <w:rsid w:val="004D6EE7"/>
    <w:rsid w:val="004D7714"/>
    <w:rsid w:val="004D7B49"/>
    <w:rsid w:val="004D7DA1"/>
    <w:rsid w:val="004E0C89"/>
    <w:rsid w:val="004E124C"/>
    <w:rsid w:val="004E137F"/>
    <w:rsid w:val="004E252E"/>
    <w:rsid w:val="004E2BFD"/>
    <w:rsid w:val="004E31D0"/>
    <w:rsid w:val="004E4404"/>
    <w:rsid w:val="004E4906"/>
    <w:rsid w:val="004F19DE"/>
    <w:rsid w:val="004F1A40"/>
    <w:rsid w:val="004F2C17"/>
    <w:rsid w:val="004F3B54"/>
    <w:rsid w:val="004F3DFC"/>
    <w:rsid w:val="004F4746"/>
    <w:rsid w:val="004F6640"/>
    <w:rsid w:val="004F7676"/>
    <w:rsid w:val="004F76D2"/>
    <w:rsid w:val="004F795B"/>
    <w:rsid w:val="004F7E5D"/>
    <w:rsid w:val="00500160"/>
    <w:rsid w:val="005012FA"/>
    <w:rsid w:val="0050132E"/>
    <w:rsid w:val="005017BB"/>
    <w:rsid w:val="00502B99"/>
    <w:rsid w:val="00502DDD"/>
    <w:rsid w:val="00502F08"/>
    <w:rsid w:val="00503804"/>
    <w:rsid w:val="0050396C"/>
    <w:rsid w:val="00504307"/>
    <w:rsid w:val="00504865"/>
    <w:rsid w:val="00505902"/>
    <w:rsid w:val="00505C06"/>
    <w:rsid w:val="00506B1B"/>
    <w:rsid w:val="00506B4A"/>
    <w:rsid w:val="00507634"/>
    <w:rsid w:val="00510727"/>
    <w:rsid w:val="005114BD"/>
    <w:rsid w:val="00511DC0"/>
    <w:rsid w:val="00511FB7"/>
    <w:rsid w:val="00512C1A"/>
    <w:rsid w:val="0051320C"/>
    <w:rsid w:val="00513463"/>
    <w:rsid w:val="00514657"/>
    <w:rsid w:val="00514668"/>
    <w:rsid w:val="005154AF"/>
    <w:rsid w:val="005167D2"/>
    <w:rsid w:val="00516AB2"/>
    <w:rsid w:val="0052025C"/>
    <w:rsid w:val="00520B1F"/>
    <w:rsid w:val="00520BDD"/>
    <w:rsid w:val="005222BA"/>
    <w:rsid w:val="0052257D"/>
    <w:rsid w:val="005231C8"/>
    <w:rsid w:val="00523D08"/>
    <w:rsid w:val="005243C9"/>
    <w:rsid w:val="005243DD"/>
    <w:rsid w:val="005245A8"/>
    <w:rsid w:val="00525115"/>
    <w:rsid w:val="005253E0"/>
    <w:rsid w:val="00525C5F"/>
    <w:rsid w:val="00525F76"/>
    <w:rsid w:val="00526506"/>
    <w:rsid w:val="005269D4"/>
    <w:rsid w:val="00527211"/>
    <w:rsid w:val="00527775"/>
    <w:rsid w:val="00527AB1"/>
    <w:rsid w:val="0053006E"/>
    <w:rsid w:val="00530F39"/>
    <w:rsid w:val="00530F6F"/>
    <w:rsid w:val="00531EF2"/>
    <w:rsid w:val="00532226"/>
    <w:rsid w:val="00532A67"/>
    <w:rsid w:val="00532DD6"/>
    <w:rsid w:val="00533586"/>
    <w:rsid w:val="00533F5C"/>
    <w:rsid w:val="0053466B"/>
    <w:rsid w:val="00534A3A"/>
    <w:rsid w:val="0053598B"/>
    <w:rsid w:val="005359A3"/>
    <w:rsid w:val="0053613F"/>
    <w:rsid w:val="005364A1"/>
    <w:rsid w:val="005366E6"/>
    <w:rsid w:val="00537120"/>
    <w:rsid w:val="005375A5"/>
    <w:rsid w:val="00540210"/>
    <w:rsid w:val="005417A3"/>
    <w:rsid w:val="005418CC"/>
    <w:rsid w:val="0054213F"/>
    <w:rsid w:val="0054288B"/>
    <w:rsid w:val="00542A9B"/>
    <w:rsid w:val="0054324B"/>
    <w:rsid w:val="00543690"/>
    <w:rsid w:val="00543C85"/>
    <w:rsid w:val="00544263"/>
    <w:rsid w:val="00544582"/>
    <w:rsid w:val="00544E24"/>
    <w:rsid w:val="00544F21"/>
    <w:rsid w:val="0054511E"/>
    <w:rsid w:val="00546048"/>
    <w:rsid w:val="00546E19"/>
    <w:rsid w:val="0054739A"/>
    <w:rsid w:val="0055054C"/>
    <w:rsid w:val="00550D27"/>
    <w:rsid w:val="00551402"/>
    <w:rsid w:val="005518CC"/>
    <w:rsid w:val="00551EFF"/>
    <w:rsid w:val="005524B1"/>
    <w:rsid w:val="005528C1"/>
    <w:rsid w:val="00553C79"/>
    <w:rsid w:val="00554200"/>
    <w:rsid w:val="00555118"/>
    <w:rsid w:val="00555277"/>
    <w:rsid w:val="00555909"/>
    <w:rsid w:val="00556565"/>
    <w:rsid w:val="00556BFE"/>
    <w:rsid w:val="0055748C"/>
    <w:rsid w:val="005576C6"/>
    <w:rsid w:val="0056026E"/>
    <w:rsid w:val="005603B1"/>
    <w:rsid w:val="005603DB"/>
    <w:rsid w:val="005603EF"/>
    <w:rsid w:val="0056051B"/>
    <w:rsid w:val="00560629"/>
    <w:rsid w:val="005609FE"/>
    <w:rsid w:val="00560ABA"/>
    <w:rsid w:val="00560F8E"/>
    <w:rsid w:val="00561039"/>
    <w:rsid w:val="00562ED0"/>
    <w:rsid w:val="00563A7E"/>
    <w:rsid w:val="00564F60"/>
    <w:rsid w:val="00565A83"/>
    <w:rsid w:val="00566B2F"/>
    <w:rsid w:val="00567BFD"/>
    <w:rsid w:val="00567EF7"/>
    <w:rsid w:val="00570999"/>
    <w:rsid w:val="00570CA3"/>
    <w:rsid w:val="00570D16"/>
    <w:rsid w:val="00571313"/>
    <w:rsid w:val="00572627"/>
    <w:rsid w:val="005742A4"/>
    <w:rsid w:val="00574391"/>
    <w:rsid w:val="005747FC"/>
    <w:rsid w:val="00574C50"/>
    <w:rsid w:val="005750DA"/>
    <w:rsid w:val="0057549D"/>
    <w:rsid w:val="00576CBE"/>
    <w:rsid w:val="00576E7B"/>
    <w:rsid w:val="00577257"/>
    <w:rsid w:val="00580E2A"/>
    <w:rsid w:val="0058208F"/>
    <w:rsid w:val="0058296A"/>
    <w:rsid w:val="005835A2"/>
    <w:rsid w:val="00584035"/>
    <w:rsid w:val="005866E2"/>
    <w:rsid w:val="0059046F"/>
    <w:rsid w:val="005904F8"/>
    <w:rsid w:val="00590859"/>
    <w:rsid w:val="00590F00"/>
    <w:rsid w:val="005926BB"/>
    <w:rsid w:val="00592DF8"/>
    <w:rsid w:val="0059301F"/>
    <w:rsid w:val="00593B6A"/>
    <w:rsid w:val="00593F26"/>
    <w:rsid w:val="005948D8"/>
    <w:rsid w:val="00594A9F"/>
    <w:rsid w:val="00594F15"/>
    <w:rsid w:val="00595673"/>
    <w:rsid w:val="0059614C"/>
    <w:rsid w:val="0059618B"/>
    <w:rsid w:val="00596490"/>
    <w:rsid w:val="005965CA"/>
    <w:rsid w:val="00597FB0"/>
    <w:rsid w:val="005A1028"/>
    <w:rsid w:val="005A214E"/>
    <w:rsid w:val="005A2C42"/>
    <w:rsid w:val="005A2DA4"/>
    <w:rsid w:val="005A35B1"/>
    <w:rsid w:val="005A44B7"/>
    <w:rsid w:val="005A4BD4"/>
    <w:rsid w:val="005A54C6"/>
    <w:rsid w:val="005A5931"/>
    <w:rsid w:val="005A5FE3"/>
    <w:rsid w:val="005A6035"/>
    <w:rsid w:val="005A7693"/>
    <w:rsid w:val="005A7ED5"/>
    <w:rsid w:val="005B11B9"/>
    <w:rsid w:val="005B1DBF"/>
    <w:rsid w:val="005B1FFF"/>
    <w:rsid w:val="005B3B4C"/>
    <w:rsid w:val="005B40FC"/>
    <w:rsid w:val="005B4333"/>
    <w:rsid w:val="005B4594"/>
    <w:rsid w:val="005B45B4"/>
    <w:rsid w:val="005B46E4"/>
    <w:rsid w:val="005B5796"/>
    <w:rsid w:val="005B6ADC"/>
    <w:rsid w:val="005B76C1"/>
    <w:rsid w:val="005B7FDE"/>
    <w:rsid w:val="005C032A"/>
    <w:rsid w:val="005C03CC"/>
    <w:rsid w:val="005C15C1"/>
    <w:rsid w:val="005C1B7E"/>
    <w:rsid w:val="005C1BCF"/>
    <w:rsid w:val="005C1BE5"/>
    <w:rsid w:val="005C1FD8"/>
    <w:rsid w:val="005C2B54"/>
    <w:rsid w:val="005C3027"/>
    <w:rsid w:val="005C3D6C"/>
    <w:rsid w:val="005C4599"/>
    <w:rsid w:val="005C66FF"/>
    <w:rsid w:val="005C77B4"/>
    <w:rsid w:val="005D02A4"/>
    <w:rsid w:val="005D0CBD"/>
    <w:rsid w:val="005D1017"/>
    <w:rsid w:val="005D35A3"/>
    <w:rsid w:val="005D3D64"/>
    <w:rsid w:val="005D4EA6"/>
    <w:rsid w:val="005D533B"/>
    <w:rsid w:val="005D5C55"/>
    <w:rsid w:val="005D672C"/>
    <w:rsid w:val="005D6CC5"/>
    <w:rsid w:val="005D7709"/>
    <w:rsid w:val="005D7BEC"/>
    <w:rsid w:val="005D7D48"/>
    <w:rsid w:val="005E05F8"/>
    <w:rsid w:val="005E120D"/>
    <w:rsid w:val="005E14FF"/>
    <w:rsid w:val="005E385A"/>
    <w:rsid w:val="005E3FBB"/>
    <w:rsid w:val="005E477F"/>
    <w:rsid w:val="005E49B9"/>
    <w:rsid w:val="005E4FD7"/>
    <w:rsid w:val="005E5F24"/>
    <w:rsid w:val="005E6A8D"/>
    <w:rsid w:val="005E6CEE"/>
    <w:rsid w:val="005E7FD8"/>
    <w:rsid w:val="005F071E"/>
    <w:rsid w:val="005F1DFF"/>
    <w:rsid w:val="005F2417"/>
    <w:rsid w:val="005F2998"/>
    <w:rsid w:val="005F31D6"/>
    <w:rsid w:val="005F3698"/>
    <w:rsid w:val="005F434E"/>
    <w:rsid w:val="005F4E83"/>
    <w:rsid w:val="005F5021"/>
    <w:rsid w:val="005F554E"/>
    <w:rsid w:val="005F6446"/>
    <w:rsid w:val="005F6F31"/>
    <w:rsid w:val="005F74CC"/>
    <w:rsid w:val="005F791D"/>
    <w:rsid w:val="006003E7"/>
    <w:rsid w:val="00600CB4"/>
    <w:rsid w:val="006028F0"/>
    <w:rsid w:val="0060548F"/>
    <w:rsid w:val="00605D3F"/>
    <w:rsid w:val="00606745"/>
    <w:rsid w:val="00606AA4"/>
    <w:rsid w:val="0060788D"/>
    <w:rsid w:val="00607DDB"/>
    <w:rsid w:val="0061099C"/>
    <w:rsid w:val="00610EF4"/>
    <w:rsid w:val="00610F4C"/>
    <w:rsid w:val="00612AEA"/>
    <w:rsid w:val="0061314C"/>
    <w:rsid w:val="00613708"/>
    <w:rsid w:val="00613B02"/>
    <w:rsid w:val="00615B3E"/>
    <w:rsid w:val="00615C60"/>
    <w:rsid w:val="006167E4"/>
    <w:rsid w:val="00616DEA"/>
    <w:rsid w:val="00620167"/>
    <w:rsid w:val="00620C94"/>
    <w:rsid w:val="00621459"/>
    <w:rsid w:val="006219E5"/>
    <w:rsid w:val="006223B9"/>
    <w:rsid w:val="0062268B"/>
    <w:rsid w:val="00623B2A"/>
    <w:rsid w:val="006241B5"/>
    <w:rsid w:val="006242C7"/>
    <w:rsid w:val="00624DC3"/>
    <w:rsid w:val="006250AC"/>
    <w:rsid w:val="00625638"/>
    <w:rsid w:val="00625863"/>
    <w:rsid w:val="00625F69"/>
    <w:rsid w:val="00626259"/>
    <w:rsid w:val="00626779"/>
    <w:rsid w:val="00626E2A"/>
    <w:rsid w:val="0062729F"/>
    <w:rsid w:val="00627D21"/>
    <w:rsid w:val="006301D8"/>
    <w:rsid w:val="006315C3"/>
    <w:rsid w:val="00631C14"/>
    <w:rsid w:val="006331E4"/>
    <w:rsid w:val="0063330B"/>
    <w:rsid w:val="00633F21"/>
    <w:rsid w:val="00634B26"/>
    <w:rsid w:val="006353DB"/>
    <w:rsid w:val="0063543A"/>
    <w:rsid w:val="00635D7F"/>
    <w:rsid w:val="00637622"/>
    <w:rsid w:val="006402BE"/>
    <w:rsid w:val="006404E5"/>
    <w:rsid w:val="00640A9B"/>
    <w:rsid w:val="006415F1"/>
    <w:rsid w:val="006419BC"/>
    <w:rsid w:val="00642054"/>
    <w:rsid w:val="006441E4"/>
    <w:rsid w:val="006444A4"/>
    <w:rsid w:val="00644829"/>
    <w:rsid w:val="00644FCE"/>
    <w:rsid w:val="00646465"/>
    <w:rsid w:val="0064692C"/>
    <w:rsid w:val="00647AE0"/>
    <w:rsid w:val="00650602"/>
    <w:rsid w:val="00650F2A"/>
    <w:rsid w:val="00651574"/>
    <w:rsid w:val="00653192"/>
    <w:rsid w:val="0065344F"/>
    <w:rsid w:val="006534B7"/>
    <w:rsid w:val="006538FE"/>
    <w:rsid w:val="00653FFF"/>
    <w:rsid w:val="006545D3"/>
    <w:rsid w:val="006549B7"/>
    <w:rsid w:val="00654E71"/>
    <w:rsid w:val="006559B2"/>
    <w:rsid w:val="00655D0E"/>
    <w:rsid w:val="00655E8A"/>
    <w:rsid w:val="00656694"/>
    <w:rsid w:val="00657596"/>
    <w:rsid w:val="0066089D"/>
    <w:rsid w:val="0066178B"/>
    <w:rsid w:val="00661A88"/>
    <w:rsid w:val="00662481"/>
    <w:rsid w:val="00662D7E"/>
    <w:rsid w:val="00665F05"/>
    <w:rsid w:val="00666341"/>
    <w:rsid w:val="00666A60"/>
    <w:rsid w:val="00667377"/>
    <w:rsid w:val="006702F3"/>
    <w:rsid w:val="00670558"/>
    <w:rsid w:val="006719A3"/>
    <w:rsid w:val="00671E29"/>
    <w:rsid w:val="006723E3"/>
    <w:rsid w:val="00672548"/>
    <w:rsid w:val="00672A34"/>
    <w:rsid w:val="006731D7"/>
    <w:rsid w:val="00673BEC"/>
    <w:rsid w:val="00674F6C"/>
    <w:rsid w:val="006753A8"/>
    <w:rsid w:val="00675A2C"/>
    <w:rsid w:val="00676359"/>
    <w:rsid w:val="00676ED8"/>
    <w:rsid w:val="006779B4"/>
    <w:rsid w:val="00680191"/>
    <w:rsid w:val="00680E0F"/>
    <w:rsid w:val="00681ED4"/>
    <w:rsid w:val="006821EE"/>
    <w:rsid w:val="00682A16"/>
    <w:rsid w:val="006843CA"/>
    <w:rsid w:val="00684446"/>
    <w:rsid w:val="00686528"/>
    <w:rsid w:val="0068691D"/>
    <w:rsid w:val="0068705F"/>
    <w:rsid w:val="006919B9"/>
    <w:rsid w:val="00691C97"/>
    <w:rsid w:val="00694C1C"/>
    <w:rsid w:val="006959BE"/>
    <w:rsid w:val="0069761F"/>
    <w:rsid w:val="00697CB4"/>
    <w:rsid w:val="00697F4A"/>
    <w:rsid w:val="006A0192"/>
    <w:rsid w:val="006A01D2"/>
    <w:rsid w:val="006A0922"/>
    <w:rsid w:val="006A0F66"/>
    <w:rsid w:val="006A121E"/>
    <w:rsid w:val="006A1354"/>
    <w:rsid w:val="006A1FFC"/>
    <w:rsid w:val="006A272E"/>
    <w:rsid w:val="006A2975"/>
    <w:rsid w:val="006A34B6"/>
    <w:rsid w:val="006A35D3"/>
    <w:rsid w:val="006A3654"/>
    <w:rsid w:val="006A3970"/>
    <w:rsid w:val="006A3BB7"/>
    <w:rsid w:val="006A4F64"/>
    <w:rsid w:val="006A5FFE"/>
    <w:rsid w:val="006A7367"/>
    <w:rsid w:val="006B17BA"/>
    <w:rsid w:val="006B1F3C"/>
    <w:rsid w:val="006B24B4"/>
    <w:rsid w:val="006B2AD4"/>
    <w:rsid w:val="006B3A45"/>
    <w:rsid w:val="006B3AC7"/>
    <w:rsid w:val="006B3B39"/>
    <w:rsid w:val="006B40B3"/>
    <w:rsid w:val="006B4997"/>
    <w:rsid w:val="006B57CA"/>
    <w:rsid w:val="006B6373"/>
    <w:rsid w:val="006B6E4D"/>
    <w:rsid w:val="006B785C"/>
    <w:rsid w:val="006C000A"/>
    <w:rsid w:val="006C01CE"/>
    <w:rsid w:val="006C0784"/>
    <w:rsid w:val="006C1F2D"/>
    <w:rsid w:val="006C22B9"/>
    <w:rsid w:val="006C3024"/>
    <w:rsid w:val="006C3EC6"/>
    <w:rsid w:val="006C42D8"/>
    <w:rsid w:val="006C4DA9"/>
    <w:rsid w:val="006C5CA1"/>
    <w:rsid w:val="006C6267"/>
    <w:rsid w:val="006C7D6C"/>
    <w:rsid w:val="006D079F"/>
    <w:rsid w:val="006D0AB0"/>
    <w:rsid w:val="006D0F75"/>
    <w:rsid w:val="006D1DA2"/>
    <w:rsid w:val="006D38E1"/>
    <w:rsid w:val="006D41D6"/>
    <w:rsid w:val="006D4295"/>
    <w:rsid w:val="006D5DF3"/>
    <w:rsid w:val="006D603D"/>
    <w:rsid w:val="006D6994"/>
    <w:rsid w:val="006D73A3"/>
    <w:rsid w:val="006D78F8"/>
    <w:rsid w:val="006D7C9C"/>
    <w:rsid w:val="006E07BB"/>
    <w:rsid w:val="006E0EDF"/>
    <w:rsid w:val="006E277E"/>
    <w:rsid w:val="006E350D"/>
    <w:rsid w:val="006E3890"/>
    <w:rsid w:val="006E3DC9"/>
    <w:rsid w:val="006E3E4C"/>
    <w:rsid w:val="006E3F25"/>
    <w:rsid w:val="006E45A2"/>
    <w:rsid w:val="006E5119"/>
    <w:rsid w:val="006E6547"/>
    <w:rsid w:val="006E759F"/>
    <w:rsid w:val="006E7C41"/>
    <w:rsid w:val="006F0824"/>
    <w:rsid w:val="006F216C"/>
    <w:rsid w:val="006F299F"/>
    <w:rsid w:val="006F370C"/>
    <w:rsid w:val="006F3F9F"/>
    <w:rsid w:val="006F551B"/>
    <w:rsid w:val="006F5AC4"/>
    <w:rsid w:val="006F65D4"/>
    <w:rsid w:val="006F7566"/>
    <w:rsid w:val="0070040B"/>
    <w:rsid w:val="00701382"/>
    <w:rsid w:val="007026D8"/>
    <w:rsid w:val="00702AC3"/>
    <w:rsid w:val="00702ECC"/>
    <w:rsid w:val="00703175"/>
    <w:rsid w:val="007035FD"/>
    <w:rsid w:val="0070407E"/>
    <w:rsid w:val="0070431E"/>
    <w:rsid w:val="007046CD"/>
    <w:rsid w:val="007059C0"/>
    <w:rsid w:val="007061DB"/>
    <w:rsid w:val="00707AD3"/>
    <w:rsid w:val="00711482"/>
    <w:rsid w:val="007115CC"/>
    <w:rsid w:val="007117D8"/>
    <w:rsid w:val="0071188B"/>
    <w:rsid w:val="0071222D"/>
    <w:rsid w:val="00714409"/>
    <w:rsid w:val="007145CF"/>
    <w:rsid w:val="007157E5"/>
    <w:rsid w:val="00715DCD"/>
    <w:rsid w:val="007166EC"/>
    <w:rsid w:val="007170EB"/>
    <w:rsid w:val="007202EB"/>
    <w:rsid w:val="00721A63"/>
    <w:rsid w:val="00721AB7"/>
    <w:rsid w:val="00721C0B"/>
    <w:rsid w:val="00721D01"/>
    <w:rsid w:val="00721E17"/>
    <w:rsid w:val="00722757"/>
    <w:rsid w:val="00722922"/>
    <w:rsid w:val="00723CDD"/>
    <w:rsid w:val="007242F3"/>
    <w:rsid w:val="00724764"/>
    <w:rsid w:val="00724F2A"/>
    <w:rsid w:val="0072522D"/>
    <w:rsid w:val="007255E1"/>
    <w:rsid w:val="007257D7"/>
    <w:rsid w:val="00725D14"/>
    <w:rsid w:val="00727672"/>
    <w:rsid w:val="00727F31"/>
    <w:rsid w:val="007306FA"/>
    <w:rsid w:val="00731725"/>
    <w:rsid w:val="007324E2"/>
    <w:rsid w:val="0073322C"/>
    <w:rsid w:val="00734491"/>
    <w:rsid w:val="007345FE"/>
    <w:rsid w:val="00735D01"/>
    <w:rsid w:val="007371AF"/>
    <w:rsid w:val="00740426"/>
    <w:rsid w:val="007404DC"/>
    <w:rsid w:val="00741FC5"/>
    <w:rsid w:val="007426A3"/>
    <w:rsid w:val="007459AE"/>
    <w:rsid w:val="0074681D"/>
    <w:rsid w:val="00746D65"/>
    <w:rsid w:val="00746E23"/>
    <w:rsid w:val="00747785"/>
    <w:rsid w:val="00747C81"/>
    <w:rsid w:val="00747DBF"/>
    <w:rsid w:val="00750498"/>
    <w:rsid w:val="007504A1"/>
    <w:rsid w:val="007511AF"/>
    <w:rsid w:val="0075122A"/>
    <w:rsid w:val="0075181F"/>
    <w:rsid w:val="00751C7A"/>
    <w:rsid w:val="00751DDF"/>
    <w:rsid w:val="00752AD9"/>
    <w:rsid w:val="00752B0E"/>
    <w:rsid w:val="00752C5B"/>
    <w:rsid w:val="00753452"/>
    <w:rsid w:val="007544B2"/>
    <w:rsid w:val="007559DA"/>
    <w:rsid w:val="00755A1E"/>
    <w:rsid w:val="00755E00"/>
    <w:rsid w:val="00757993"/>
    <w:rsid w:val="00757CAC"/>
    <w:rsid w:val="00760605"/>
    <w:rsid w:val="00760FF7"/>
    <w:rsid w:val="007617B4"/>
    <w:rsid w:val="007617CC"/>
    <w:rsid w:val="00761C54"/>
    <w:rsid w:val="007643B8"/>
    <w:rsid w:val="00764986"/>
    <w:rsid w:val="00764B74"/>
    <w:rsid w:val="0076514F"/>
    <w:rsid w:val="00765BF6"/>
    <w:rsid w:val="00766CD5"/>
    <w:rsid w:val="007717BA"/>
    <w:rsid w:val="007723D9"/>
    <w:rsid w:val="00772965"/>
    <w:rsid w:val="00772E59"/>
    <w:rsid w:val="00773299"/>
    <w:rsid w:val="00773997"/>
    <w:rsid w:val="00773DB3"/>
    <w:rsid w:val="00774739"/>
    <w:rsid w:val="00775380"/>
    <w:rsid w:val="00775891"/>
    <w:rsid w:val="00776187"/>
    <w:rsid w:val="00777DF7"/>
    <w:rsid w:val="00780C48"/>
    <w:rsid w:val="00781021"/>
    <w:rsid w:val="0078147E"/>
    <w:rsid w:val="00781CC8"/>
    <w:rsid w:val="007820F4"/>
    <w:rsid w:val="0078217F"/>
    <w:rsid w:val="0078254A"/>
    <w:rsid w:val="007825C1"/>
    <w:rsid w:val="00782A29"/>
    <w:rsid w:val="00782BEC"/>
    <w:rsid w:val="00782E0B"/>
    <w:rsid w:val="007842D9"/>
    <w:rsid w:val="0078482A"/>
    <w:rsid w:val="00784AAA"/>
    <w:rsid w:val="00784FEE"/>
    <w:rsid w:val="00785676"/>
    <w:rsid w:val="00786191"/>
    <w:rsid w:val="00786DBB"/>
    <w:rsid w:val="007876F9"/>
    <w:rsid w:val="00790453"/>
    <w:rsid w:val="00790A72"/>
    <w:rsid w:val="0079147F"/>
    <w:rsid w:val="00791A10"/>
    <w:rsid w:val="007931EB"/>
    <w:rsid w:val="0079363A"/>
    <w:rsid w:val="00793E15"/>
    <w:rsid w:val="00794FB3"/>
    <w:rsid w:val="007950CE"/>
    <w:rsid w:val="00796240"/>
    <w:rsid w:val="00796C42"/>
    <w:rsid w:val="00796C87"/>
    <w:rsid w:val="007A04D3"/>
    <w:rsid w:val="007A068B"/>
    <w:rsid w:val="007A2C61"/>
    <w:rsid w:val="007A3823"/>
    <w:rsid w:val="007A4043"/>
    <w:rsid w:val="007A44FD"/>
    <w:rsid w:val="007A52FF"/>
    <w:rsid w:val="007A53A7"/>
    <w:rsid w:val="007A581F"/>
    <w:rsid w:val="007A607E"/>
    <w:rsid w:val="007A78A0"/>
    <w:rsid w:val="007A7E9C"/>
    <w:rsid w:val="007B02F7"/>
    <w:rsid w:val="007B0FF3"/>
    <w:rsid w:val="007B1B27"/>
    <w:rsid w:val="007B20F6"/>
    <w:rsid w:val="007B2320"/>
    <w:rsid w:val="007B2B27"/>
    <w:rsid w:val="007B34D2"/>
    <w:rsid w:val="007B3708"/>
    <w:rsid w:val="007B3832"/>
    <w:rsid w:val="007B4C23"/>
    <w:rsid w:val="007B55C2"/>
    <w:rsid w:val="007B5C00"/>
    <w:rsid w:val="007B5D1E"/>
    <w:rsid w:val="007B6CE7"/>
    <w:rsid w:val="007B7582"/>
    <w:rsid w:val="007B7712"/>
    <w:rsid w:val="007C1236"/>
    <w:rsid w:val="007C2F20"/>
    <w:rsid w:val="007C5A9E"/>
    <w:rsid w:val="007C6906"/>
    <w:rsid w:val="007C7570"/>
    <w:rsid w:val="007C78C0"/>
    <w:rsid w:val="007C7D13"/>
    <w:rsid w:val="007D006C"/>
    <w:rsid w:val="007D0F87"/>
    <w:rsid w:val="007D17D3"/>
    <w:rsid w:val="007D2F01"/>
    <w:rsid w:val="007D321D"/>
    <w:rsid w:val="007D32BB"/>
    <w:rsid w:val="007D32DC"/>
    <w:rsid w:val="007D448C"/>
    <w:rsid w:val="007D50E2"/>
    <w:rsid w:val="007D50E5"/>
    <w:rsid w:val="007D5FD1"/>
    <w:rsid w:val="007D6F68"/>
    <w:rsid w:val="007D72EB"/>
    <w:rsid w:val="007D7322"/>
    <w:rsid w:val="007D785E"/>
    <w:rsid w:val="007D79D3"/>
    <w:rsid w:val="007E02B1"/>
    <w:rsid w:val="007E1C83"/>
    <w:rsid w:val="007E1F74"/>
    <w:rsid w:val="007E3A7D"/>
    <w:rsid w:val="007E3F3A"/>
    <w:rsid w:val="007E5ACE"/>
    <w:rsid w:val="007E5EA0"/>
    <w:rsid w:val="007E6F5E"/>
    <w:rsid w:val="007F0511"/>
    <w:rsid w:val="007F1021"/>
    <w:rsid w:val="007F1D9F"/>
    <w:rsid w:val="007F2665"/>
    <w:rsid w:val="007F4ACA"/>
    <w:rsid w:val="007F4DC9"/>
    <w:rsid w:val="007F4DED"/>
    <w:rsid w:val="007F5848"/>
    <w:rsid w:val="007F5B37"/>
    <w:rsid w:val="007F5B8D"/>
    <w:rsid w:val="007F62E2"/>
    <w:rsid w:val="007F72E1"/>
    <w:rsid w:val="007F7E3D"/>
    <w:rsid w:val="0080077A"/>
    <w:rsid w:val="00800EE8"/>
    <w:rsid w:val="00800F4B"/>
    <w:rsid w:val="008018A6"/>
    <w:rsid w:val="00802146"/>
    <w:rsid w:val="008022FD"/>
    <w:rsid w:val="00802717"/>
    <w:rsid w:val="00802882"/>
    <w:rsid w:val="00803940"/>
    <w:rsid w:val="00803D32"/>
    <w:rsid w:val="00804023"/>
    <w:rsid w:val="008041A3"/>
    <w:rsid w:val="00804BFA"/>
    <w:rsid w:val="00805A4F"/>
    <w:rsid w:val="00805ADB"/>
    <w:rsid w:val="00805BDB"/>
    <w:rsid w:val="00806076"/>
    <w:rsid w:val="00806973"/>
    <w:rsid w:val="0080757D"/>
    <w:rsid w:val="00807830"/>
    <w:rsid w:val="0081023B"/>
    <w:rsid w:val="00810F15"/>
    <w:rsid w:val="00811590"/>
    <w:rsid w:val="0081183F"/>
    <w:rsid w:val="00812964"/>
    <w:rsid w:val="00812994"/>
    <w:rsid w:val="00812C23"/>
    <w:rsid w:val="0081314F"/>
    <w:rsid w:val="008131B3"/>
    <w:rsid w:val="008133CD"/>
    <w:rsid w:val="00813B0E"/>
    <w:rsid w:val="008156B5"/>
    <w:rsid w:val="00815B93"/>
    <w:rsid w:val="00815D0D"/>
    <w:rsid w:val="008163E0"/>
    <w:rsid w:val="008165B7"/>
    <w:rsid w:val="00816706"/>
    <w:rsid w:val="00816CBF"/>
    <w:rsid w:val="00816D50"/>
    <w:rsid w:val="00820049"/>
    <w:rsid w:val="0082037D"/>
    <w:rsid w:val="008206FB"/>
    <w:rsid w:val="008221CC"/>
    <w:rsid w:val="00822FCA"/>
    <w:rsid w:val="00823DC1"/>
    <w:rsid w:val="00824B35"/>
    <w:rsid w:val="00825F76"/>
    <w:rsid w:val="008261FD"/>
    <w:rsid w:val="00826EF8"/>
    <w:rsid w:val="008275F0"/>
    <w:rsid w:val="00827AC0"/>
    <w:rsid w:val="00827F2A"/>
    <w:rsid w:val="00831C6C"/>
    <w:rsid w:val="00832E88"/>
    <w:rsid w:val="0083342A"/>
    <w:rsid w:val="00833C53"/>
    <w:rsid w:val="00834273"/>
    <w:rsid w:val="00834755"/>
    <w:rsid w:val="00834D93"/>
    <w:rsid w:val="008350D3"/>
    <w:rsid w:val="0083551B"/>
    <w:rsid w:val="00835BCA"/>
    <w:rsid w:val="00835E13"/>
    <w:rsid w:val="00835E59"/>
    <w:rsid w:val="0083631F"/>
    <w:rsid w:val="00836A99"/>
    <w:rsid w:val="00837896"/>
    <w:rsid w:val="00840B8F"/>
    <w:rsid w:val="00841125"/>
    <w:rsid w:val="008417E9"/>
    <w:rsid w:val="00841AA9"/>
    <w:rsid w:val="00842DCF"/>
    <w:rsid w:val="00842E91"/>
    <w:rsid w:val="00843043"/>
    <w:rsid w:val="00844505"/>
    <w:rsid w:val="00844751"/>
    <w:rsid w:val="0084556A"/>
    <w:rsid w:val="00845A7A"/>
    <w:rsid w:val="00845CC5"/>
    <w:rsid w:val="00846C9D"/>
    <w:rsid w:val="00847BE1"/>
    <w:rsid w:val="00847EEE"/>
    <w:rsid w:val="00850588"/>
    <w:rsid w:val="00850A96"/>
    <w:rsid w:val="00851326"/>
    <w:rsid w:val="008528A8"/>
    <w:rsid w:val="00852A86"/>
    <w:rsid w:val="00853041"/>
    <w:rsid w:val="00853530"/>
    <w:rsid w:val="008549C7"/>
    <w:rsid w:val="00854E58"/>
    <w:rsid w:val="008551B4"/>
    <w:rsid w:val="00856DB6"/>
    <w:rsid w:val="0085783C"/>
    <w:rsid w:val="00857E0F"/>
    <w:rsid w:val="008607FE"/>
    <w:rsid w:val="00860DC1"/>
    <w:rsid w:val="00861678"/>
    <w:rsid w:val="00861C37"/>
    <w:rsid w:val="00861CA6"/>
    <w:rsid w:val="00862023"/>
    <w:rsid w:val="00862D5F"/>
    <w:rsid w:val="00862FE3"/>
    <w:rsid w:val="00863F29"/>
    <w:rsid w:val="00864AFD"/>
    <w:rsid w:val="00864B83"/>
    <w:rsid w:val="00864B98"/>
    <w:rsid w:val="00865320"/>
    <w:rsid w:val="00865420"/>
    <w:rsid w:val="00865757"/>
    <w:rsid w:val="008658FF"/>
    <w:rsid w:val="0086639A"/>
    <w:rsid w:val="008669E5"/>
    <w:rsid w:val="00866BE2"/>
    <w:rsid w:val="0086704B"/>
    <w:rsid w:val="00867159"/>
    <w:rsid w:val="00867D91"/>
    <w:rsid w:val="00870CCB"/>
    <w:rsid w:val="008721A6"/>
    <w:rsid w:val="0087235F"/>
    <w:rsid w:val="00872443"/>
    <w:rsid w:val="008724FE"/>
    <w:rsid w:val="00872557"/>
    <w:rsid w:val="0087263E"/>
    <w:rsid w:val="00872AC4"/>
    <w:rsid w:val="00873470"/>
    <w:rsid w:val="00873B31"/>
    <w:rsid w:val="00873D79"/>
    <w:rsid w:val="00873EB3"/>
    <w:rsid w:val="00874D3E"/>
    <w:rsid w:val="00874EEB"/>
    <w:rsid w:val="00874F09"/>
    <w:rsid w:val="0087530F"/>
    <w:rsid w:val="008770D5"/>
    <w:rsid w:val="00877757"/>
    <w:rsid w:val="00877D35"/>
    <w:rsid w:val="00880B90"/>
    <w:rsid w:val="00881A6D"/>
    <w:rsid w:val="00881BF7"/>
    <w:rsid w:val="008827C9"/>
    <w:rsid w:val="00882CB2"/>
    <w:rsid w:val="00883307"/>
    <w:rsid w:val="008833CC"/>
    <w:rsid w:val="00883AF4"/>
    <w:rsid w:val="00884A00"/>
    <w:rsid w:val="00884AEB"/>
    <w:rsid w:val="00884B2C"/>
    <w:rsid w:val="00884FD9"/>
    <w:rsid w:val="008862B2"/>
    <w:rsid w:val="00886451"/>
    <w:rsid w:val="008868D7"/>
    <w:rsid w:val="00886D8F"/>
    <w:rsid w:val="00887AC6"/>
    <w:rsid w:val="00887ACD"/>
    <w:rsid w:val="00887EA0"/>
    <w:rsid w:val="0089016C"/>
    <w:rsid w:val="00890247"/>
    <w:rsid w:val="00891066"/>
    <w:rsid w:val="008914F6"/>
    <w:rsid w:val="00891F61"/>
    <w:rsid w:val="0089224B"/>
    <w:rsid w:val="00892972"/>
    <w:rsid w:val="00894075"/>
    <w:rsid w:val="00895088"/>
    <w:rsid w:val="008952D6"/>
    <w:rsid w:val="00896CC8"/>
    <w:rsid w:val="00896CE2"/>
    <w:rsid w:val="008971F0"/>
    <w:rsid w:val="00897E99"/>
    <w:rsid w:val="008A0FAB"/>
    <w:rsid w:val="008A11D2"/>
    <w:rsid w:val="008A290D"/>
    <w:rsid w:val="008A2EA2"/>
    <w:rsid w:val="008A2F00"/>
    <w:rsid w:val="008A30AF"/>
    <w:rsid w:val="008A4B31"/>
    <w:rsid w:val="008A51A4"/>
    <w:rsid w:val="008A54B5"/>
    <w:rsid w:val="008A5647"/>
    <w:rsid w:val="008A564E"/>
    <w:rsid w:val="008A5835"/>
    <w:rsid w:val="008A5A3E"/>
    <w:rsid w:val="008A5F95"/>
    <w:rsid w:val="008A6F8D"/>
    <w:rsid w:val="008A7AE4"/>
    <w:rsid w:val="008B0805"/>
    <w:rsid w:val="008B0A46"/>
    <w:rsid w:val="008B0DEB"/>
    <w:rsid w:val="008B13E6"/>
    <w:rsid w:val="008B2649"/>
    <w:rsid w:val="008B2ED6"/>
    <w:rsid w:val="008B3AAC"/>
    <w:rsid w:val="008B3D15"/>
    <w:rsid w:val="008B3DBF"/>
    <w:rsid w:val="008B45C4"/>
    <w:rsid w:val="008B4D1D"/>
    <w:rsid w:val="008B528D"/>
    <w:rsid w:val="008B626B"/>
    <w:rsid w:val="008C0EFA"/>
    <w:rsid w:val="008C1142"/>
    <w:rsid w:val="008C2714"/>
    <w:rsid w:val="008C2C13"/>
    <w:rsid w:val="008C2F46"/>
    <w:rsid w:val="008C3CFB"/>
    <w:rsid w:val="008C42EF"/>
    <w:rsid w:val="008C4E3F"/>
    <w:rsid w:val="008C51E6"/>
    <w:rsid w:val="008C539F"/>
    <w:rsid w:val="008C5939"/>
    <w:rsid w:val="008C639B"/>
    <w:rsid w:val="008C63C9"/>
    <w:rsid w:val="008C6559"/>
    <w:rsid w:val="008C67A4"/>
    <w:rsid w:val="008C7324"/>
    <w:rsid w:val="008C73F9"/>
    <w:rsid w:val="008C75BE"/>
    <w:rsid w:val="008C76F1"/>
    <w:rsid w:val="008C780C"/>
    <w:rsid w:val="008C798C"/>
    <w:rsid w:val="008C7D37"/>
    <w:rsid w:val="008D0416"/>
    <w:rsid w:val="008D0763"/>
    <w:rsid w:val="008D09EB"/>
    <w:rsid w:val="008D0A32"/>
    <w:rsid w:val="008D0DDE"/>
    <w:rsid w:val="008D22CD"/>
    <w:rsid w:val="008D23AF"/>
    <w:rsid w:val="008D24C3"/>
    <w:rsid w:val="008D2CF3"/>
    <w:rsid w:val="008D4149"/>
    <w:rsid w:val="008D46CA"/>
    <w:rsid w:val="008D47F3"/>
    <w:rsid w:val="008D4C42"/>
    <w:rsid w:val="008D4FA2"/>
    <w:rsid w:val="008D6068"/>
    <w:rsid w:val="008D6DA5"/>
    <w:rsid w:val="008E00F3"/>
    <w:rsid w:val="008E0175"/>
    <w:rsid w:val="008E01DC"/>
    <w:rsid w:val="008E0782"/>
    <w:rsid w:val="008E4787"/>
    <w:rsid w:val="008E49C5"/>
    <w:rsid w:val="008E7EDC"/>
    <w:rsid w:val="008F010E"/>
    <w:rsid w:val="008F0A36"/>
    <w:rsid w:val="008F1BE7"/>
    <w:rsid w:val="008F226E"/>
    <w:rsid w:val="008F30FD"/>
    <w:rsid w:val="008F3BBD"/>
    <w:rsid w:val="008F43E9"/>
    <w:rsid w:val="008F5FF8"/>
    <w:rsid w:val="008F6361"/>
    <w:rsid w:val="008F6855"/>
    <w:rsid w:val="008F7064"/>
    <w:rsid w:val="008F7778"/>
    <w:rsid w:val="008F789D"/>
    <w:rsid w:val="009018E7"/>
    <w:rsid w:val="0090256C"/>
    <w:rsid w:val="009028F4"/>
    <w:rsid w:val="00902A66"/>
    <w:rsid w:val="00902EFA"/>
    <w:rsid w:val="0090414B"/>
    <w:rsid w:val="00904319"/>
    <w:rsid w:val="00905B72"/>
    <w:rsid w:val="00905FE1"/>
    <w:rsid w:val="00910906"/>
    <w:rsid w:val="00912A88"/>
    <w:rsid w:val="00912EAF"/>
    <w:rsid w:val="00913250"/>
    <w:rsid w:val="009141EB"/>
    <w:rsid w:val="0091468E"/>
    <w:rsid w:val="0091522A"/>
    <w:rsid w:val="0091564F"/>
    <w:rsid w:val="009165D0"/>
    <w:rsid w:val="009167E5"/>
    <w:rsid w:val="00916B1C"/>
    <w:rsid w:val="00916EE9"/>
    <w:rsid w:val="00917213"/>
    <w:rsid w:val="009179C0"/>
    <w:rsid w:val="00917B3D"/>
    <w:rsid w:val="0092328A"/>
    <w:rsid w:val="00923429"/>
    <w:rsid w:val="009237F6"/>
    <w:rsid w:val="00923D4C"/>
    <w:rsid w:val="0092412A"/>
    <w:rsid w:val="00926B25"/>
    <w:rsid w:val="00930094"/>
    <w:rsid w:val="00930D29"/>
    <w:rsid w:val="00930E46"/>
    <w:rsid w:val="00931070"/>
    <w:rsid w:val="00932821"/>
    <w:rsid w:val="00934C3E"/>
    <w:rsid w:val="00934FB7"/>
    <w:rsid w:val="00935108"/>
    <w:rsid w:val="0093596D"/>
    <w:rsid w:val="00936896"/>
    <w:rsid w:val="00937740"/>
    <w:rsid w:val="009429F7"/>
    <w:rsid w:val="00943117"/>
    <w:rsid w:val="009435FC"/>
    <w:rsid w:val="00943BE8"/>
    <w:rsid w:val="00945420"/>
    <w:rsid w:val="009470F9"/>
    <w:rsid w:val="0094729C"/>
    <w:rsid w:val="0094782B"/>
    <w:rsid w:val="00947942"/>
    <w:rsid w:val="009479C4"/>
    <w:rsid w:val="00947AA5"/>
    <w:rsid w:val="0095000C"/>
    <w:rsid w:val="00950658"/>
    <w:rsid w:val="00951800"/>
    <w:rsid w:val="009532A9"/>
    <w:rsid w:val="00953821"/>
    <w:rsid w:val="00954E71"/>
    <w:rsid w:val="00955744"/>
    <w:rsid w:val="009565B8"/>
    <w:rsid w:val="0095789B"/>
    <w:rsid w:val="00957A94"/>
    <w:rsid w:val="00957D43"/>
    <w:rsid w:val="00960504"/>
    <w:rsid w:val="00960E30"/>
    <w:rsid w:val="009636F5"/>
    <w:rsid w:val="00964502"/>
    <w:rsid w:val="00964E00"/>
    <w:rsid w:val="00964FE5"/>
    <w:rsid w:val="009651AA"/>
    <w:rsid w:val="00965204"/>
    <w:rsid w:val="00965824"/>
    <w:rsid w:val="009658B1"/>
    <w:rsid w:val="00965A37"/>
    <w:rsid w:val="00965EDD"/>
    <w:rsid w:val="0096626C"/>
    <w:rsid w:val="0096751E"/>
    <w:rsid w:val="00967F2B"/>
    <w:rsid w:val="00970356"/>
    <w:rsid w:val="00970569"/>
    <w:rsid w:val="00970592"/>
    <w:rsid w:val="00970C2E"/>
    <w:rsid w:val="0097288A"/>
    <w:rsid w:val="0097355C"/>
    <w:rsid w:val="00973588"/>
    <w:rsid w:val="00973A84"/>
    <w:rsid w:val="00973B69"/>
    <w:rsid w:val="00973C2A"/>
    <w:rsid w:val="00973FAA"/>
    <w:rsid w:val="0097450E"/>
    <w:rsid w:val="00974864"/>
    <w:rsid w:val="00974BD5"/>
    <w:rsid w:val="0097587E"/>
    <w:rsid w:val="00975F9C"/>
    <w:rsid w:val="00976800"/>
    <w:rsid w:val="00977947"/>
    <w:rsid w:val="00977D6B"/>
    <w:rsid w:val="00980207"/>
    <w:rsid w:val="00980926"/>
    <w:rsid w:val="00980FB1"/>
    <w:rsid w:val="00981411"/>
    <w:rsid w:val="009814C3"/>
    <w:rsid w:val="00983C58"/>
    <w:rsid w:val="009857F8"/>
    <w:rsid w:val="00985AAD"/>
    <w:rsid w:val="00985B5A"/>
    <w:rsid w:val="00985F12"/>
    <w:rsid w:val="0098606F"/>
    <w:rsid w:val="0098624B"/>
    <w:rsid w:val="00986937"/>
    <w:rsid w:val="00987026"/>
    <w:rsid w:val="009871BD"/>
    <w:rsid w:val="0098720B"/>
    <w:rsid w:val="00990CDE"/>
    <w:rsid w:val="00990F7E"/>
    <w:rsid w:val="0099362D"/>
    <w:rsid w:val="00994ED8"/>
    <w:rsid w:val="00995C76"/>
    <w:rsid w:val="00996A44"/>
    <w:rsid w:val="00996C35"/>
    <w:rsid w:val="00996C3E"/>
    <w:rsid w:val="00996DCD"/>
    <w:rsid w:val="009970B7"/>
    <w:rsid w:val="009A037E"/>
    <w:rsid w:val="009A06F7"/>
    <w:rsid w:val="009A0D5C"/>
    <w:rsid w:val="009A1325"/>
    <w:rsid w:val="009A1396"/>
    <w:rsid w:val="009A2C12"/>
    <w:rsid w:val="009A3597"/>
    <w:rsid w:val="009A3E8F"/>
    <w:rsid w:val="009A4BDE"/>
    <w:rsid w:val="009A521D"/>
    <w:rsid w:val="009A5239"/>
    <w:rsid w:val="009A6F5B"/>
    <w:rsid w:val="009A735F"/>
    <w:rsid w:val="009B0097"/>
    <w:rsid w:val="009B0FB5"/>
    <w:rsid w:val="009B1979"/>
    <w:rsid w:val="009B36F1"/>
    <w:rsid w:val="009B4C23"/>
    <w:rsid w:val="009B666E"/>
    <w:rsid w:val="009B76BC"/>
    <w:rsid w:val="009B7ABF"/>
    <w:rsid w:val="009C050B"/>
    <w:rsid w:val="009C0D04"/>
    <w:rsid w:val="009C26D3"/>
    <w:rsid w:val="009C39DC"/>
    <w:rsid w:val="009C5EE5"/>
    <w:rsid w:val="009C6E45"/>
    <w:rsid w:val="009C7C21"/>
    <w:rsid w:val="009D0197"/>
    <w:rsid w:val="009D02E8"/>
    <w:rsid w:val="009D05BF"/>
    <w:rsid w:val="009D08D0"/>
    <w:rsid w:val="009D0D5A"/>
    <w:rsid w:val="009D211F"/>
    <w:rsid w:val="009D2252"/>
    <w:rsid w:val="009D35EB"/>
    <w:rsid w:val="009D38A2"/>
    <w:rsid w:val="009D3E45"/>
    <w:rsid w:val="009D3E93"/>
    <w:rsid w:val="009D41CA"/>
    <w:rsid w:val="009D4EBD"/>
    <w:rsid w:val="009D5285"/>
    <w:rsid w:val="009D56E1"/>
    <w:rsid w:val="009D5BCD"/>
    <w:rsid w:val="009D60AB"/>
    <w:rsid w:val="009D6860"/>
    <w:rsid w:val="009E0A79"/>
    <w:rsid w:val="009E1F23"/>
    <w:rsid w:val="009E2604"/>
    <w:rsid w:val="009E3033"/>
    <w:rsid w:val="009E3179"/>
    <w:rsid w:val="009E34A4"/>
    <w:rsid w:val="009E3E2B"/>
    <w:rsid w:val="009E5BA7"/>
    <w:rsid w:val="009E60DC"/>
    <w:rsid w:val="009E63C9"/>
    <w:rsid w:val="009E6EDF"/>
    <w:rsid w:val="009E7523"/>
    <w:rsid w:val="009E7EA7"/>
    <w:rsid w:val="009F084C"/>
    <w:rsid w:val="009F0E62"/>
    <w:rsid w:val="009F266E"/>
    <w:rsid w:val="009F35C4"/>
    <w:rsid w:val="009F369A"/>
    <w:rsid w:val="009F3D63"/>
    <w:rsid w:val="009F3E1F"/>
    <w:rsid w:val="009F5C57"/>
    <w:rsid w:val="009F6ABF"/>
    <w:rsid w:val="009F6C64"/>
    <w:rsid w:val="009F6EA7"/>
    <w:rsid w:val="009F6EE6"/>
    <w:rsid w:val="009F78EC"/>
    <w:rsid w:val="009F7BC1"/>
    <w:rsid w:val="00A005CA"/>
    <w:rsid w:val="00A00830"/>
    <w:rsid w:val="00A01CAE"/>
    <w:rsid w:val="00A02415"/>
    <w:rsid w:val="00A02806"/>
    <w:rsid w:val="00A0306A"/>
    <w:rsid w:val="00A034CC"/>
    <w:rsid w:val="00A04B1A"/>
    <w:rsid w:val="00A04F87"/>
    <w:rsid w:val="00A102BB"/>
    <w:rsid w:val="00A10920"/>
    <w:rsid w:val="00A11470"/>
    <w:rsid w:val="00A115CE"/>
    <w:rsid w:val="00A11D42"/>
    <w:rsid w:val="00A1551C"/>
    <w:rsid w:val="00A15C60"/>
    <w:rsid w:val="00A16326"/>
    <w:rsid w:val="00A16BBD"/>
    <w:rsid w:val="00A17223"/>
    <w:rsid w:val="00A200F1"/>
    <w:rsid w:val="00A20786"/>
    <w:rsid w:val="00A207D5"/>
    <w:rsid w:val="00A20EB3"/>
    <w:rsid w:val="00A21631"/>
    <w:rsid w:val="00A222E7"/>
    <w:rsid w:val="00A225F3"/>
    <w:rsid w:val="00A23D3C"/>
    <w:rsid w:val="00A24E5E"/>
    <w:rsid w:val="00A250B2"/>
    <w:rsid w:val="00A26024"/>
    <w:rsid w:val="00A26D04"/>
    <w:rsid w:val="00A27024"/>
    <w:rsid w:val="00A27121"/>
    <w:rsid w:val="00A2746A"/>
    <w:rsid w:val="00A27D73"/>
    <w:rsid w:val="00A27EAD"/>
    <w:rsid w:val="00A31125"/>
    <w:rsid w:val="00A31A4C"/>
    <w:rsid w:val="00A3291B"/>
    <w:rsid w:val="00A32A0E"/>
    <w:rsid w:val="00A32D69"/>
    <w:rsid w:val="00A32F73"/>
    <w:rsid w:val="00A33202"/>
    <w:rsid w:val="00A3452A"/>
    <w:rsid w:val="00A34581"/>
    <w:rsid w:val="00A34AC5"/>
    <w:rsid w:val="00A35EBF"/>
    <w:rsid w:val="00A36416"/>
    <w:rsid w:val="00A36BED"/>
    <w:rsid w:val="00A36FEE"/>
    <w:rsid w:val="00A3730A"/>
    <w:rsid w:val="00A3783D"/>
    <w:rsid w:val="00A40378"/>
    <w:rsid w:val="00A40BF3"/>
    <w:rsid w:val="00A41D93"/>
    <w:rsid w:val="00A42594"/>
    <w:rsid w:val="00A42C38"/>
    <w:rsid w:val="00A42EBC"/>
    <w:rsid w:val="00A43F55"/>
    <w:rsid w:val="00A4524D"/>
    <w:rsid w:val="00A452A1"/>
    <w:rsid w:val="00A46295"/>
    <w:rsid w:val="00A47050"/>
    <w:rsid w:val="00A4749C"/>
    <w:rsid w:val="00A50494"/>
    <w:rsid w:val="00A50FC6"/>
    <w:rsid w:val="00A51B14"/>
    <w:rsid w:val="00A51DA1"/>
    <w:rsid w:val="00A52998"/>
    <w:rsid w:val="00A53950"/>
    <w:rsid w:val="00A5398F"/>
    <w:rsid w:val="00A567DC"/>
    <w:rsid w:val="00A56CDB"/>
    <w:rsid w:val="00A606C8"/>
    <w:rsid w:val="00A6102B"/>
    <w:rsid w:val="00A615A1"/>
    <w:rsid w:val="00A617AB"/>
    <w:rsid w:val="00A61BF5"/>
    <w:rsid w:val="00A6407E"/>
    <w:rsid w:val="00A657B4"/>
    <w:rsid w:val="00A6690E"/>
    <w:rsid w:val="00A675BB"/>
    <w:rsid w:val="00A67725"/>
    <w:rsid w:val="00A70BC2"/>
    <w:rsid w:val="00A73069"/>
    <w:rsid w:val="00A73396"/>
    <w:rsid w:val="00A74E31"/>
    <w:rsid w:val="00A74FEB"/>
    <w:rsid w:val="00A75271"/>
    <w:rsid w:val="00A75B03"/>
    <w:rsid w:val="00A767D7"/>
    <w:rsid w:val="00A77831"/>
    <w:rsid w:val="00A800FA"/>
    <w:rsid w:val="00A81F96"/>
    <w:rsid w:val="00A83829"/>
    <w:rsid w:val="00A8472F"/>
    <w:rsid w:val="00A847EE"/>
    <w:rsid w:val="00A84824"/>
    <w:rsid w:val="00A84E8A"/>
    <w:rsid w:val="00A8522E"/>
    <w:rsid w:val="00A858E8"/>
    <w:rsid w:val="00A86622"/>
    <w:rsid w:val="00A86970"/>
    <w:rsid w:val="00A87BD3"/>
    <w:rsid w:val="00A90905"/>
    <w:rsid w:val="00A91F37"/>
    <w:rsid w:val="00A933D8"/>
    <w:rsid w:val="00A935B5"/>
    <w:rsid w:val="00A939EC"/>
    <w:rsid w:val="00A95F33"/>
    <w:rsid w:val="00A96E1C"/>
    <w:rsid w:val="00A96E5B"/>
    <w:rsid w:val="00AA36CB"/>
    <w:rsid w:val="00AA4372"/>
    <w:rsid w:val="00AA4553"/>
    <w:rsid w:val="00AA5171"/>
    <w:rsid w:val="00AA5364"/>
    <w:rsid w:val="00AA567E"/>
    <w:rsid w:val="00AA77F5"/>
    <w:rsid w:val="00AA7822"/>
    <w:rsid w:val="00AA7845"/>
    <w:rsid w:val="00AB0AC5"/>
    <w:rsid w:val="00AB0F52"/>
    <w:rsid w:val="00AB0FA6"/>
    <w:rsid w:val="00AB20B0"/>
    <w:rsid w:val="00AB4970"/>
    <w:rsid w:val="00AB4A2A"/>
    <w:rsid w:val="00AB5138"/>
    <w:rsid w:val="00AB58C9"/>
    <w:rsid w:val="00AB59D2"/>
    <w:rsid w:val="00AB59F7"/>
    <w:rsid w:val="00AB5F0A"/>
    <w:rsid w:val="00AB6206"/>
    <w:rsid w:val="00AB6A51"/>
    <w:rsid w:val="00AC024E"/>
    <w:rsid w:val="00AC065E"/>
    <w:rsid w:val="00AC0D42"/>
    <w:rsid w:val="00AC1109"/>
    <w:rsid w:val="00AC1302"/>
    <w:rsid w:val="00AC1E3A"/>
    <w:rsid w:val="00AC29C2"/>
    <w:rsid w:val="00AC32EB"/>
    <w:rsid w:val="00AC3D5A"/>
    <w:rsid w:val="00AC47B2"/>
    <w:rsid w:val="00AC49E3"/>
    <w:rsid w:val="00AC597D"/>
    <w:rsid w:val="00AC59B9"/>
    <w:rsid w:val="00AC635C"/>
    <w:rsid w:val="00AC6555"/>
    <w:rsid w:val="00AC67F1"/>
    <w:rsid w:val="00AC6CB9"/>
    <w:rsid w:val="00AC742F"/>
    <w:rsid w:val="00AD003E"/>
    <w:rsid w:val="00AD025C"/>
    <w:rsid w:val="00AD06A4"/>
    <w:rsid w:val="00AD07B7"/>
    <w:rsid w:val="00AD1B89"/>
    <w:rsid w:val="00AD2E88"/>
    <w:rsid w:val="00AD3751"/>
    <w:rsid w:val="00AD4FA3"/>
    <w:rsid w:val="00AD5096"/>
    <w:rsid w:val="00AD50AA"/>
    <w:rsid w:val="00AD553A"/>
    <w:rsid w:val="00AD5A7E"/>
    <w:rsid w:val="00AD5D17"/>
    <w:rsid w:val="00AD63C9"/>
    <w:rsid w:val="00AD6440"/>
    <w:rsid w:val="00AD67C9"/>
    <w:rsid w:val="00AD7C19"/>
    <w:rsid w:val="00AE0654"/>
    <w:rsid w:val="00AE1897"/>
    <w:rsid w:val="00AE33D2"/>
    <w:rsid w:val="00AE3A2B"/>
    <w:rsid w:val="00AE411F"/>
    <w:rsid w:val="00AE5296"/>
    <w:rsid w:val="00AE5349"/>
    <w:rsid w:val="00AE57D5"/>
    <w:rsid w:val="00AE61E4"/>
    <w:rsid w:val="00AE693C"/>
    <w:rsid w:val="00AE6AD1"/>
    <w:rsid w:val="00AF0ECD"/>
    <w:rsid w:val="00AF115B"/>
    <w:rsid w:val="00AF1270"/>
    <w:rsid w:val="00AF12DA"/>
    <w:rsid w:val="00AF1446"/>
    <w:rsid w:val="00AF2D14"/>
    <w:rsid w:val="00AF384D"/>
    <w:rsid w:val="00AF386C"/>
    <w:rsid w:val="00AF4528"/>
    <w:rsid w:val="00AF4565"/>
    <w:rsid w:val="00AF45D8"/>
    <w:rsid w:val="00AF4C36"/>
    <w:rsid w:val="00AF51EF"/>
    <w:rsid w:val="00AF67F7"/>
    <w:rsid w:val="00AF6ABE"/>
    <w:rsid w:val="00AF6F77"/>
    <w:rsid w:val="00B001CB"/>
    <w:rsid w:val="00B00CE7"/>
    <w:rsid w:val="00B00EE4"/>
    <w:rsid w:val="00B01182"/>
    <w:rsid w:val="00B0187F"/>
    <w:rsid w:val="00B01CC4"/>
    <w:rsid w:val="00B01F92"/>
    <w:rsid w:val="00B0204B"/>
    <w:rsid w:val="00B0356E"/>
    <w:rsid w:val="00B06285"/>
    <w:rsid w:val="00B06CF5"/>
    <w:rsid w:val="00B1003C"/>
    <w:rsid w:val="00B10265"/>
    <w:rsid w:val="00B109E0"/>
    <w:rsid w:val="00B11B4B"/>
    <w:rsid w:val="00B11C6F"/>
    <w:rsid w:val="00B12D9A"/>
    <w:rsid w:val="00B13585"/>
    <w:rsid w:val="00B14C23"/>
    <w:rsid w:val="00B14D63"/>
    <w:rsid w:val="00B158E6"/>
    <w:rsid w:val="00B15F60"/>
    <w:rsid w:val="00B1688E"/>
    <w:rsid w:val="00B168C9"/>
    <w:rsid w:val="00B2134D"/>
    <w:rsid w:val="00B2184D"/>
    <w:rsid w:val="00B21F0B"/>
    <w:rsid w:val="00B2214E"/>
    <w:rsid w:val="00B24311"/>
    <w:rsid w:val="00B2787E"/>
    <w:rsid w:val="00B303B7"/>
    <w:rsid w:val="00B306B7"/>
    <w:rsid w:val="00B312EA"/>
    <w:rsid w:val="00B31B1A"/>
    <w:rsid w:val="00B31CE4"/>
    <w:rsid w:val="00B32443"/>
    <w:rsid w:val="00B329D7"/>
    <w:rsid w:val="00B33599"/>
    <w:rsid w:val="00B337BC"/>
    <w:rsid w:val="00B34949"/>
    <w:rsid w:val="00B34A5E"/>
    <w:rsid w:val="00B34BB5"/>
    <w:rsid w:val="00B355BD"/>
    <w:rsid w:val="00B355FF"/>
    <w:rsid w:val="00B35BB3"/>
    <w:rsid w:val="00B35E27"/>
    <w:rsid w:val="00B37E6A"/>
    <w:rsid w:val="00B40241"/>
    <w:rsid w:val="00B402F5"/>
    <w:rsid w:val="00B41226"/>
    <w:rsid w:val="00B412EF"/>
    <w:rsid w:val="00B4182A"/>
    <w:rsid w:val="00B421D8"/>
    <w:rsid w:val="00B428E2"/>
    <w:rsid w:val="00B4470B"/>
    <w:rsid w:val="00B45094"/>
    <w:rsid w:val="00B4543E"/>
    <w:rsid w:val="00B456A6"/>
    <w:rsid w:val="00B45DE1"/>
    <w:rsid w:val="00B4729E"/>
    <w:rsid w:val="00B5005B"/>
    <w:rsid w:val="00B501E1"/>
    <w:rsid w:val="00B51EC5"/>
    <w:rsid w:val="00B520E0"/>
    <w:rsid w:val="00B52624"/>
    <w:rsid w:val="00B529AB"/>
    <w:rsid w:val="00B52EF4"/>
    <w:rsid w:val="00B53B33"/>
    <w:rsid w:val="00B542FC"/>
    <w:rsid w:val="00B56B0D"/>
    <w:rsid w:val="00B614D4"/>
    <w:rsid w:val="00B618B8"/>
    <w:rsid w:val="00B62AF1"/>
    <w:rsid w:val="00B62C35"/>
    <w:rsid w:val="00B6316E"/>
    <w:rsid w:val="00B63DE6"/>
    <w:rsid w:val="00B6441A"/>
    <w:rsid w:val="00B651C8"/>
    <w:rsid w:val="00B6546D"/>
    <w:rsid w:val="00B669E6"/>
    <w:rsid w:val="00B670B5"/>
    <w:rsid w:val="00B670E4"/>
    <w:rsid w:val="00B67416"/>
    <w:rsid w:val="00B707E1"/>
    <w:rsid w:val="00B70AAF"/>
    <w:rsid w:val="00B72A48"/>
    <w:rsid w:val="00B72B64"/>
    <w:rsid w:val="00B741E5"/>
    <w:rsid w:val="00B75079"/>
    <w:rsid w:val="00B756C4"/>
    <w:rsid w:val="00B7599E"/>
    <w:rsid w:val="00B7605E"/>
    <w:rsid w:val="00B761EF"/>
    <w:rsid w:val="00B76C17"/>
    <w:rsid w:val="00B76DBE"/>
    <w:rsid w:val="00B8008A"/>
    <w:rsid w:val="00B80E79"/>
    <w:rsid w:val="00B816EF"/>
    <w:rsid w:val="00B83165"/>
    <w:rsid w:val="00B8356C"/>
    <w:rsid w:val="00B83AC9"/>
    <w:rsid w:val="00B8411E"/>
    <w:rsid w:val="00B84593"/>
    <w:rsid w:val="00B8540C"/>
    <w:rsid w:val="00B867B9"/>
    <w:rsid w:val="00B86806"/>
    <w:rsid w:val="00B87B30"/>
    <w:rsid w:val="00B906A0"/>
    <w:rsid w:val="00B90BA4"/>
    <w:rsid w:val="00B91AF8"/>
    <w:rsid w:val="00B91D66"/>
    <w:rsid w:val="00B92A32"/>
    <w:rsid w:val="00B92F6A"/>
    <w:rsid w:val="00B9331D"/>
    <w:rsid w:val="00B9415F"/>
    <w:rsid w:val="00B9452A"/>
    <w:rsid w:val="00B95308"/>
    <w:rsid w:val="00B958A8"/>
    <w:rsid w:val="00B959AE"/>
    <w:rsid w:val="00B961DD"/>
    <w:rsid w:val="00BA16B0"/>
    <w:rsid w:val="00BA19EC"/>
    <w:rsid w:val="00BA2021"/>
    <w:rsid w:val="00BA2237"/>
    <w:rsid w:val="00BA257B"/>
    <w:rsid w:val="00BA3C5B"/>
    <w:rsid w:val="00BA4667"/>
    <w:rsid w:val="00BA58B7"/>
    <w:rsid w:val="00BA58C7"/>
    <w:rsid w:val="00BA6B0E"/>
    <w:rsid w:val="00BA6FAB"/>
    <w:rsid w:val="00BB04A2"/>
    <w:rsid w:val="00BB051E"/>
    <w:rsid w:val="00BB1C26"/>
    <w:rsid w:val="00BB22B6"/>
    <w:rsid w:val="00BB287A"/>
    <w:rsid w:val="00BB3317"/>
    <w:rsid w:val="00BB38CE"/>
    <w:rsid w:val="00BB3D57"/>
    <w:rsid w:val="00BB457C"/>
    <w:rsid w:val="00BB4781"/>
    <w:rsid w:val="00BB5A0E"/>
    <w:rsid w:val="00BB5F8B"/>
    <w:rsid w:val="00BB6C49"/>
    <w:rsid w:val="00BC0036"/>
    <w:rsid w:val="00BC1403"/>
    <w:rsid w:val="00BC1635"/>
    <w:rsid w:val="00BC1704"/>
    <w:rsid w:val="00BC1C58"/>
    <w:rsid w:val="00BC1F02"/>
    <w:rsid w:val="00BC1FED"/>
    <w:rsid w:val="00BC2726"/>
    <w:rsid w:val="00BC2A3E"/>
    <w:rsid w:val="00BC2A68"/>
    <w:rsid w:val="00BC2D69"/>
    <w:rsid w:val="00BC2FE1"/>
    <w:rsid w:val="00BC3648"/>
    <w:rsid w:val="00BC3C65"/>
    <w:rsid w:val="00BC3DCF"/>
    <w:rsid w:val="00BC4760"/>
    <w:rsid w:val="00BC55AD"/>
    <w:rsid w:val="00BC62EA"/>
    <w:rsid w:val="00BC63EE"/>
    <w:rsid w:val="00BD10FB"/>
    <w:rsid w:val="00BD18E9"/>
    <w:rsid w:val="00BD2578"/>
    <w:rsid w:val="00BD29E2"/>
    <w:rsid w:val="00BD2B8F"/>
    <w:rsid w:val="00BD319A"/>
    <w:rsid w:val="00BD330C"/>
    <w:rsid w:val="00BD3575"/>
    <w:rsid w:val="00BD396F"/>
    <w:rsid w:val="00BD3A99"/>
    <w:rsid w:val="00BD5057"/>
    <w:rsid w:val="00BD5EBF"/>
    <w:rsid w:val="00BD6074"/>
    <w:rsid w:val="00BD7137"/>
    <w:rsid w:val="00BE0253"/>
    <w:rsid w:val="00BE1308"/>
    <w:rsid w:val="00BE1E81"/>
    <w:rsid w:val="00BE2BB0"/>
    <w:rsid w:val="00BE2CF8"/>
    <w:rsid w:val="00BE3363"/>
    <w:rsid w:val="00BE4D4B"/>
    <w:rsid w:val="00BE666E"/>
    <w:rsid w:val="00BE687A"/>
    <w:rsid w:val="00BE6AC7"/>
    <w:rsid w:val="00BE7102"/>
    <w:rsid w:val="00BF1368"/>
    <w:rsid w:val="00BF148D"/>
    <w:rsid w:val="00BF15F8"/>
    <w:rsid w:val="00BF1A16"/>
    <w:rsid w:val="00BF3187"/>
    <w:rsid w:val="00BF43D7"/>
    <w:rsid w:val="00BF4F6C"/>
    <w:rsid w:val="00BF630A"/>
    <w:rsid w:val="00BF725C"/>
    <w:rsid w:val="00BF72A5"/>
    <w:rsid w:val="00BF7610"/>
    <w:rsid w:val="00BF7937"/>
    <w:rsid w:val="00C019DA"/>
    <w:rsid w:val="00C020C6"/>
    <w:rsid w:val="00C02D03"/>
    <w:rsid w:val="00C03328"/>
    <w:rsid w:val="00C03D89"/>
    <w:rsid w:val="00C053F7"/>
    <w:rsid w:val="00C059C6"/>
    <w:rsid w:val="00C05B2A"/>
    <w:rsid w:val="00C068C6"/>
    <w:rsid w:val="00C06CE8"/>
    <w:rsid w:val="00C07105"/>
    <w:rsid w:val="00C07177"/>
    <w:rsid w:val="00C07BD8"/>
    <w:rsid w:val="00C07EE9"/>
    <w:rsid w:val="00C07F0C"/>
    <w:rsid w:val="00C10022"/>
    <w:rsid w:val="00C10326"/>
    <w:rsid w:val="00C1034F"/>
    <w:rsid w:val="00C1083F"/>
    <w:rsid w:val="00C109B0"/>
    <w:rsid w:val="00C10B3A"/>
    <w:rsid w:val="00C10C9F"/>
    <w:rsid w:val="00C118D8"/>
    <w:rsid w:val="00C120BB"/>
    <w:rsid w:val="00C12764"/>
    <w:rsid w:val="00C13292"/>
    <w:rsid w:val="00C13495"/>
    <w:rsid w:val="00C135F9"/>
    <w:rsid w:val="00C14183"/>
    <w:rsid w:val="00C14B38"/>
    <w:rsid w:val="00C16E38"/>
    <w:rsid w:val="00C177E5"/>
    <w:rsid w:val="00C179F5"/>
    <w:rsid w:val="00C213FD"/>
    <w:rsid w:val="00C222C6"/>
    <w:rsid w:val="00C23400"/>
    <w:rsid w:val="00C23D86"/>
    <w:rsid w:val="00C24A00"/>
    <w:rsid w:val="00C24CDD"/>
    <w:rsid w:val="00C253AF"/>
    <w:rsid w:val="00C25778"/>
    <w:rsid w:val="00C25C4C"/>
    <w:rsid w:val="00C26E81"/>
    <w:rsid w:val="00C2753F"/>
    <w:rsid w:val="00C304B4"/>
    <w:rsid w:val="00C307FA"/>
    <w:rsid w:val="00C31B4C"/>
    <w:rsid w:val="00C3239E"/>
    <w:rsid w:val="00C323D6"/>
    <w:rsid w:val="00C33167"/>
    <w:rsid w:val="00C33B89"/>
    <w:rsid w:val="00C34DBC"/>
    <w:rsid w:val="00C363C1"/>
    <w:rsid w:val="00C36670"/>
    <w:rsid w:val="00C36A43"/>
    <w:rsid w:val="00C36BAC"/>
    <w:rsid w:val="00C36DD9"/>
    <w:rsid w:val="00C36FB5"/>
    <w:rsid w:val="00C37260"/>
    <w:rsid w:val="00C3754A"/>
    <w:rsid w:val="00C37A92"/>
    <w:rsid w:val="00C37E40"/>
    <w:rsid w:val="00C41010"/>
    <w:rsid w:val="00C41EEE"/>
    <w:rsid w:val="00C435BC"/>
    <w:rsid w:val="00C43E99"/>
    <w:rsid w:val="00C44DFE"/>
    <w:rsid w:val="00C45610"/>
    <w:rsid w:val="00C45621"/>
    <w:rsid w:val="00C45636"/>
    <w:rsid w:val="00C45C6B"/>
    <w:rsid w:val="00C46B35"/>
    <w:rsid w:val="00C46DAC"/>
    <w:rsid w:val="00C47C2D"/>
    <w:rsid w:val="00C50362"/>
    <w:rsid w:val="00C5042A"/>
    <w:rsid w:val="00C50C1C"/>
    <w:rsid w:val="00C52C17"/>
    <w:rsid w:val="00C53DC6"/>
    <w:rsid w:val="00C55174"/>
    <w:rsid w:val="00C55514"/>
    <w:rsid w:val="00C556B1"/>
    <w:rsid w:val="00C568DF"/>
    <w:rsid w:val="00C568E9"/>
    <w:rsid w:val="00C571B2"/>
    <w:rsid w:val="00C57888"/>
    <w:rsid w:val="00C57FBA"/>
    <w:rsid w:val="00C60B33"/>
    <w:rsid w:val="00C6139A"/>
    <w:rsid w:val="00C619E0"/>
    <w:rsid w:val="00C621A6"/>
    <w:rsid w:val="00C62778"/>
    <w:rsid w:val="00C62994"/>
    <w:rsid w:val="00C62ECC"/>
    <w:rsid w:val="00C630E4"/>
    <w:rsid w:val="00C63B55"/>
    <w:rsid w:val="00C6445A"/>
    <w:rsid w:val="00C64C3B"/>
    <w:rsid w:val="00C65E24"/>
    <w:rsid w:val="00C66DDE"/>
    <w:rsid w:val="00C67FFD"/>
    <w:rsid w:val="00C701FE"/>
    <w:rsid w:val="00C708BC"/>
    <w:rsid w:val="00C71848"/>
    <w:rsid w:val="00C71D21"/>
    <w:rsid w:val="00C71DEB"/>
    <w:rsid w:val="00C727AB"/>
    <w:rsid w:val="00C7329D"/>
    <w:rsid w:val="00C7351E"/>
    <w:rsid w:val="00C73F44"/>
    <w:rsid w:val="00C74286"/>
    <w:rsid w:val="00C74733"/>
    <w:rsid w:val="00C75C1F"/>
    <w:rsid w:val="00C76591"/>
    <w:rsid w:val="00C765C2"/>
    <w:rsid w:val="00C772E5"/>
    <w:rsid w:val="00C775CB"/>
    <w:rsid w:val="00C800BD"/>
    <w:rsid w:val="00C821EC"/>
    <w:rsid w:val="00C8280B"/>
    <w:rsid w:val="00C82D44"/>
    <w:rsid w:val="00C82E2C"/>
    <w:rsid w:val="00C84293"/>
    <w:rsid w:val="00C84744"/>
    <w:rsid w:val="00C85C94"/>
    <w:rsid w:val="00C8651F"/>
    <w:rsid w:val="00C900F2"/>
    <w:rsid w:val="00C9040B"/>
    <w:rsid w:val="00C91810"/>
    <w:rsid w:val="00C9212C"/>
    <w:rsid w:val="00C925ED"/>
    <w:rsid w:val="00C9265D"/>
    <w:rsid w:val="00C93B27"/>
    <w:rsid w:val="00C94904"/>
    <w:rsid w:val="00C95387"/>
    <w:rsid w:val="00C95A32"/>
    <w:rsid w:val="00C95FF1"/>
    <w:rsid w:val="00C9600B"/>
    <w:rsid w:val="00C96330"/>
    <w:rsid w:val="00C97D86"/>
    <w:rsid w:val="00C97DB7"/>
    <w:rsid w:val="00C97E51"/>
    <w:rsid w:val="00CA002E"/>
    <w:rsid w:val="00CA00A0"/>
    <w:rsid w:val="00CA0895"/>
    <w:rsid w:val="00CA12DE"/>
    <w:rsid w:val="00CA2A27"/>
    <w:rsid w:val="00CA3464"/>
    <w:rsid w:val="00CA376F"/>
    <w:rsid w:val="00CA3DB6"/>
    <w:rsid w:val="00CA5422"/>
    <w:rsid w:val="00CA6445"/>
    <w:rsid w:val="00CA66BC"/>
    <w:rsid w:val="00CA6DC9"/>
    <w:rsid w:val="00CA6E58"/>
    <w:rsid w:val="00CB01DD"/>
    <w:rsid w:val="00CB0CF6"/>
    <w:rsid w:val="00CB2A6D"/>
    <w:rsid w:val="00CB2D91"/>
    <w:rsid w:val="00CB47B9"/>
    <w:rsid w:val="00CB4A38"/>
    <w:rsid w:val="00CB5EDE"/>
    <w:rsid w:val="00CB65E7"/>
    <w:rsid w:val="00CB70DD"/>
    <w:rsid w:val="00CB7AA6"/>
    <w:rsid w:val="00CC03A5"/>
    <w:rsid w:val="00CC0DDC"/>
    <w:rsid w:val="00CC3331"/>
    <w:rsid w:val="00CC4082"/>
    <w:rsid w:val="00CC51AA"/>
    <w:rsid w:val="00CC6522"/>
    <w:rsid w:val="00CC6CE3"/>
    <w:rsid w:val="00CC7CF8"/>
    <w:rsid w:val="00CD0420"/>
    <w:rsid w:val="00CD08E2"/>
    <w:rsid w:val="00CD09F6"/>
    <w:rsid w:val="00CD0C8E"/>
    <w:rsid w:val="00CD1010"/>
    <w:rsid w:val="00CD148A"/>
    <w:rsid w:val="00CD1C05"/>
    <w:rsid w:val="00CD1C8E"/>
    <w:rsid w:val="00CD29D3"/>
    <w:rsid w:val="00CD3100"/>
    <w:rsid w:val="00CD374D"/>
    <w:rsid w:val="00CD40DF"/>
    <w:rsid w:val="00CD5704"/>
    <w:rsid w:val="00CD6358"/>
    <w:rsid w:val="00CD6C35"/>
    <w:rsid w:val="00CD7B67"/>
    <w:rsid w:val="00CE0E92"/>
    <w:rsid w:val="00CE1A89"/>
    <w:rsid w:val="00CE1F76"/>
    <w:rsid w:val="00CE23C6"/>
    <w:rsid w:val="00CE2F07"/>
    <w:rsid w:val="00CE3284"/>
    <w:rsid w:val="00CE333D"/>
    <w:rsid w:val="00CE4E40"/>
    <w:rsid w:val="00CE528F"/>
    <w:rsid w:val="00CE531F"/>
    <w:rsid w:val="00CE5906"/>
    <w:rsid w:val="00CE5F6B"/>
    <w:rsid w:val="00CE6DA9"/>
    <w:rsid w:val="00CE7165"/>
    <w:rsid w:val="00CE7399"/>
    <w:rsid w:val="00CE7C5C"/>
    <w:rsid w:val="00CF004D"/>
    <w:rsid w:val="00CF00B7"/>
    <w:rsid w:val="00CF13D3"/>
    <w:rsid w:val="00CF4731"/>
    <w:rsid w:val="00CF4C2D"/>
    <w:rsid w:val="00CF65FA"/>
    <w:rsid w:val="00CF6D9D"/>
    <w:rsid w:val="00CF7226"/>
    <w:rsid w:val="00CF725B"/>
    <w:rsid w:val="00CF7685"/>
    <w:rsid w:val="00D00C65"/>
    <w:rsid w:val="00D0132B"/>
    <w:rsid w:val="00D0271E"/>
    <w:rsid w:val="00D03433"/>
    <w:rsid w:val="00D03439"/>
    <w:rsid w:val="00D03FCE"/>
    <w:rsid w:val="00D0410B"/>
    <w:rsid w:val="00D046AD"/>
    <w:rsid w:val="00D04D68"/>
    <w:rsid w:val="00D0623B"/>
    <w:rsid w:val="00D06B2B"/>
    <w:rsid w:val="00D07388"/>
    <w:rsid w:val="00D07444"/>
    <w:rsid w:val="00D11B1F"/>
    <w:rsid w:val="00D11E59"/>
    <w:rsid w:val="00D11F26"/>
    <w:rsid w:val="00D12018"/>
    <w:rsid w:val="00D12056"/>
    <w:rsid w:val="00D12FAA"/>
    <w:rsid w:val="00D14311"/>
    <w:rsid w:val="00D15DB2"/>
    <w:rsid w:val="00D15F23"/>
    <w:rsid w:val="00D16413"/>
    <w:rsid w:val="00D1710E"/>
    <w:rsid w:val="00D17526"/>
    <w:rsid w:val="00D200E3"/>
    <w:rsid w:val="00D22253"/>
    <w:rsid w:val="00D23C92"/>
    <w:rsid w:val="00D23DCA"/>
    <w:rsid w:val="00D23E56"/>
    <w:rsid w:val="00D24779"/>
    <w:rsid w:val="00D24B17"/>
    <w:rsid w:val="00D25046"/>
    <w:rsid w:val="00D253E7"/>
    <w:rsid w:val="00D2629E"/>
    <w:rsid w:val="00D26974"/>
    <w:rsid w:val="00D27992"/>
    <w:rsid w:val="00D27F2D"/>
    <w:rsid w:val="00D3208A"/>
    <w:rsid w:val="00D32A83"/>
    <w:rsid w:val="00D3373B"/>
    <w:rsid w:val="00D343C5"/>
    <w:rsid w:val="00D34A5B"/>
    <w:rsid w:val="00D34B3E"/>
    <w:rsid w:val="00D34DF9"/>
    <w:rsid w:val="00D36462"/>
    <w:rsid w:val="00D368EB"/>
    <w:rsid w:val="00D36A36"/>
    <w:rsid w:val="00D37131"/>
    <w:rsid w:val="00D37150"/>
    <w:rsid w:val="00D3738C"/>
    <w:rsid w:val="00D37FF9"/>
    <w:rsid w:val="00D40E7E"/>
    <w:rsid w:val="00D41098"/>
    <w:rsid w:val="00D41F3F"/>
    <w:rsid w:val="00D45634"/>
    <w:rsid w:val="00D4783D"/>
    <w:rsid w:val="00D47A14"/>
    <w:rsid w:val="00D506DB"/>
    <w:rsid w:val="00D510C7"/>
    <w:rsid w:val="00D52F58"/>
    <w:rsid w:val="00D551F3"/>
    <w:rsid w:val="00D55445"/>
    <w:rsid w:val="00D554F1"/>
    <w:rsid w:val="00D5649E"/>
    <w:rsid w:val="00D565BF"/>
    <w:rsid w:val="00D57212"/>
    <w:rsid w:val="00D57A9F"/>
    <w:rsid w:val="00D600D2"/>
    <w:rsid w:val="00D60F8F"/>
    <w:rsid w:val="00D629AB"/>
    <w:rsid w:val="00D632F0"/>
    <w:rsid w:val="00D63887"/>
    <w:rsid w:val="00D65E6B"/>
    <w:rsid w:val="00D66A88"/>
    <w:rsid w:val="00D66EDB"/>
    <w:rsid w:val="00D67D79"/>
    <w:rsid w:val="00D70245"/>
    <w:rsid w:val="00D712CB"/>
    <w:rsid w:val="00D7144B"/>
    <w:rsid w:val="00D727A2"/>
    <w:rsid w:val="00D72FEB"/>
    <w:rsid w:val="00D73492"/>
    <w:rsid w:val="00D74873"/>
    <w:rsid w:val="00D75558"/>
    <w:rsid w:val="00D75B70"/>
    <w:rsid w:val="00D76BEE"/>
    <w:rsid w:val="00D76D55"/>
    <w:rsid w:val="00D80334"/>
    <w:rsid w:val="00D81242"/>
    <w:rsid w:val="00D81432"/>
    <w:rsid w:val="00D81948"/>
    <w:rsid w:val="00D8232F"/>
    <w:rsid w:val="00D82334"/>
    <w:rsid w:val="00D82452"/>
    <w:rsid w:val="00D83882"/>
    <w:rsid w:val="00D8476F"/>
    <w:rsid w:val="00D84DEC"/>
    <w:rsid w:val="00D84EF3"/>
    <w:rsid w:val="00D86D51"/>
    <w:rsid w:val="00D87FFB"/>
    <w:rsid w:val="00D90D81"/>
    <w:rsid w:val="00D928FB"/>
    <w:rsid w:val="00D933F1"/>
    <w:rsid w:val="00D938FF"/>
    <w:rsid w:val="00D946DF"/>
    <w:rsid w:val="00D94C63"/>
    <w:rsid w:val="00D9546E"/>
    <w:rsid w:val="00D95775"/>
    <w:rsid w:val="00D96F7E"/>
    <w:rsid w:val="00DA0AC6"/>
    <w:rsid w:val="00DA170B"/>
    <w:rsid w:val="00DA338E"/>
    <w:rsid w:val="00DA3BE9"/>
    <w:rsid w:val="00DA3FDF"/>
    <w:rsid w:val="00DA4A50"/>
    <w:rsid w:val="00DA4DC7"/>
    <w:rsid w:val="00DA526D"/>
    <w:rsid w:val="00DA5C02"/>
    <w:rsid w:val="00DA5DCA"/>
    <w:rsid w:val="00DA62B2"/>
    <w:rsid w:val="00DA65BE"/>
    <w:rsid w:val="00DB1509"/>
    <w:rsid w:val="00DB3BBA"/>
    <w:rsid w:val="00DB4429"/>
    <w:rsid w:val="00DB4D8C"/>
    <w:rsid w:val="00DB4DE0"/>
    <w:rsid w:val="00DB4E80"/>
    <w:rsid w:val="00DB5141"/>
    <w:rsid w:val="00DB58E2"/>
    <w:rsid w:val="00DB71F4"/>
    <w:rsid w:val="00DC04EC"/>
    <w:rsid w:val="00DC0B2E"/>
    <w:rsid w:val="00DC1B60"/>
    <w:rsid w:val="00DC2623"/>
    <w:rsid w:val="00DC3149"/>
    <w:rsid w:val="00DC426C"/>
    <w:rsid w:val="00DC4735"/>
    <w:rsid w:val="00DC564A"/>
    <w:rsid w:val="00DC5808"/>
    <w:rsid w:val="00DC6AB7"/>
    <w:rsid w:val="00DC6C84"/>
    <w:rsid w:val="00DC7F6C"/>
    <w:rsid w:val="00DC7FAB"/>
    <w:rsid w:val="00DD0B87"/>
    <w:rsid w:val="00DD2556"/>
    <w:rsid w:val="00DD2803"/>
    <w:rsid w:val="00DD31EA"/>
    <w:rsid w:val="00DD36B7"/>
    <w:rsid w:val="00DD405E"/>
    <w:rsid w:val="00DD4455"/>
    <w:rsid w:val="00DD4E32"/>
    <w:rsid w:val="00DD5F8B"/>
    <w:rsid w:val="00DD6A76"/>
    <w:rsid w:val="00DD764B"/>
    <w:rsid w:val="00DD7BCF"/>
    <w:rsid w:val="00DE14AE"/>
    <w:rsid w:val="00DE1DDB"/>
    <w:rsid w:val="00DE23A5"/>
    <w:rsid w:val="00DE2A2E"/>
    <w:rsid w:val="00DE2B66"/>
    <w:rsid w:val="00DE2F3D"/>
    <w:rsid w:val="00DE35A9"/>
    <w:rsid w:val="00DE3BFC"/>
    <w:rsid w:val="00DE3FF2"/>
    <w:rsid w:val="00DE5520"/>
    <w:rsid w:val="00DE6480"/>
    <w:rsid w:val="00DF0F79"/>
    <w:rsid w:val="00DF1431"/>
    <w:rsid w:val="00DF26F0"/>
    <w:rsid w:val="00DF2DAD"/>
    <w:rsid w:val="00DF3699"/>
    <w:rsid w:val="00DF440E"/>
    <w:rsid w:val="00DF6054"/>
    <w:rsid w:val="00DF7F22"/>
    <w:rsid w:val="00DF7FD7"/>
    <w:rsid w:val="00E01536"/>
    <w:rsid w:val="00E04332"/>
    <w:rsid w:val="00E04EAB"/>
    <w:rsid w:val="00E05372"/>
    <w:rsid w:val="00E0541A"/>
    <w:rsid w:val="00E07068"/>
    <w:rsid w:val="00E07D20"/>
    <w:rsid w:val="00E11658"/>
    <w:rsid w:val="00E125A1"/>
    <w:rsid w:val="00E12761"/>
    <w:rsid w:val="00E1338E"/>
    <w:rsid w:val="00E17850"/>
    <w:rsid w:val="00E17BD4"/>
    <w:rsid w:val="00E2225D"/>
    <w:rsid w:val="00E23A48"/>
    <w:rsid w:val="00E23CBE"/>
    <w:rsid w:val="00E23FB3"/>
    <w:rsid w:val="00E2530C"/>
    <w:rsid w:val="00E25B5D"/>
    <w:rsid w:val="00E25F73"/>
    <w:rsid w:val="00E261FF"/>
    <w:rsid w:val="00E265F4"/>
    <w:rsid w:val="00E26FEA"/>
    <w:rsid w:val="00E27944"/>
    <w:rsid w:val="00E27969"/>
    <w:rsid w:val="00E3025B"/>
    <w:rsid w:val="00E3046F"/>
    <w:rsid w:val="00E30753"/>
    <w:rsid w:val="00E310F0"/>
    <w:rsid w:val="00E31703"/>
    <w:rsid w:val="00E319FC"/>
    <w:rsid w:val="00E32372"/>
    <w:rsid w:val="00E323D1"/>
    <w:rsid w:val="00E325E0"/>
    <w:rsid w:val="00E329E4"/>
    <w:rsid w:val="00E32A37"/>
    <w:rsid w:val="00E33474"/>
    <w:rsid w:val="00E3388A"/>
    <w:rsid w:val="00E3441F"/>
    <w:rsid w:val="00E348D2"/>
    <w:rsid w:val="00E34EB3"/>
    <w:rsid w:val="00E359E3"/>
    <w:rsid w:val="00E35EBD"/>
    <w:rsid w:val="00E37274"/>
    <w:rsid w:val="00E40855"/>
    <w:rsid w:val="00E41715"/>
    <w:rsid w:val="00E425BA"/>
    <w:rsid w:val="00E42AF0"/>
    <w:rsid w:val="00E43396"/>
    <w:rsid w:val="00E43BBA"/>
    <w:rsid w:val="00E457C3"/>
    <w:rsid w:val="00E462D4"/>
    <w:rsid w:val="00E4679A"/>
    <w:rsid w:val="00E46DB0"/>
    <w:rsid w:val="00E46FF6"/>
    <w:rsid w:val="00E501B6"/>
    <w:rsid w:val="00E50548"/>
    <w:rsid w:val="00E5084D"/>
    <w:rsid w:val="00E522A5"/>
    <w:rsid w:val="00E52590"/>
    <w:rsid w:val="00E53D98"/>
    <w:rsid w:val="00E54A2D"/>
    <w:rsid w:val="00E55259"/>
    <w:rsid w:val="00E55D2B"/>
    <w:rsid w:val="00E56221"/>
    <w:rsid w:val="00E5635B"/>
    <w:rsid w:val="00E56B1B"/>
    <w:rsid w:val="00E57888"/>
    <w:rsid w:val="00E57C16"/>
    <w:rsid w:val="00E605CE"/>
    <w:rsid w:val="00E6096D"/>
    <w:rsid w:val="00E60A9D"/>
    <w:rsid w:val="00E60EF3"/>
    <w:rsid w:val="00E618FB"/>
    <w:rsid w:val="00E61EF2"/>
    <w:rsid w:val="00E63148"/>
    <w:rsid w:val="00E638B6"/>
    <w:rsid w:val="00E63F38"/>
    <w:rsid w:val="00E64C7F"/>
    <w:rsid w:val="00E67F35"/>
    <w:rsid w:val="00E707E1"/>
    <w:rsid w:val="00E71D10"/>
    <w:rsid w:val="00E7215C"/>
    <w:rsid w:val="00E7270E"/>
    <w:rsid w:val="00E73607"/>
    <w:rsid w:val="00E73807"/>
    <w:rsid w:val="00E7380C"/>
    <w:rsid w:val="00E74029"/>
    <w:rsid w:val="00E751CF"/>
    <w:rsid w:val="00E75E2D"/>
    <w:rsid w:val="00E765E0"/>
    <w:rsid w:val="00E76CC8"/>
    <w:rsid w:val="00E77913"/>
    <w:rsid w:val="00E77E1F"/>
    <w:rsid w:val="00E8076D"/>
    <w:rsid w:val="00E8113B"/>
    <w:rsid w:val="00E819BE"/>
    <w:rsid w:val="00E82845"/>
    <w:rsid w:val="00E83304"/>
    <w:rsid w:val="00E83325"/>
    <w:rsid w:val="00E834EA"/>
    <w:rsid w:val="00E83C65"/>
    <w:rsid w:val="00E84F29"/>
    <w:rsid w:val="00E85E58"/>
    <w:rsid w:val="00E85EE6"/>
    <w:rsid w:val="00E86487"/>
    <w:rsid w:val="00E86CEE"/>
    <w:rsid w:val="00E876F4"/>
    <w:rsid w:val="00E87BBF"/>
    <w:rsid w:val="00E87FA7"/>
    <w:rsid w:val="00E900ED"/>
    <w:rsid w:val="00E906A6"/>
    <w:rsid w:val="00E90F5C"/>
    <w:rsid w:val="00E91823"/>
    <w:rsid w:val="00E91A20"/>
    <w:rsid w:val="00E92218"/>
    <w:rsid w:val="00E92A37"/>
    <w:rsid w:val="00E93739"/>
    <w:rsid w:val="00E947A5"/>
    <w:rsid w:val="00E94E71"/>
    <w:rsid w:val="00E958E0"/>
    <w:rsid w:val="00E958F1"/>
    <w:rsid w:val="00E96917"/>
    <w:rsid w:val="00E97592"/>
    <w:rsid w:val="00EA0F68"/>
    <w:rsid w:val="00EA143F"/>
    <w:rsid w:val="00EA2128"/>
    <w:rsid w:val="00EA2F13"/>
    <w:rsid w:val="00EA3585"/>
    <w:rsid w:val="00EA3D09"/>
    <w:rsid w:val="00EA45F5"/>
    <w:rsid w:val="00EA4D47"/>
    <w:rsid w:val="00EA4E63"/>
    <w:rsid w:val="00EA522C"/>
    <w:rsid w:val="00EA578E"/>
    <w:rsid w:val="00EA586A"/>
    <w:rsid w:val="00EA5DF0"/>
    <w:rsid w:val="00EA651E"/>
    <w:rsid w:val="00EA68AA"/>
    <w:rsid w:val="00EA7D31"/>
    <w:rsid w:val="00EB020D"/>
    <w:rsid w:val="00EB141F"/>
    <w:rsid w:val="00EB26C7"/>
    <w:rsid w:val="00EB2A36"/>
    <w:rsid w:val="00EB2F18"/>
    <w:rsid w:val="00EB3164"/>
    <w:rsid w:val="00EB3349"/>
    <w:rsid w:val="00EB4640"/>
    <w:rsid w:val="00EB68C5"/>
    <w:rsid w:val="00EB707F"/>
    <w:rsid w:val="00EC088E"/>
    <w:rsid w:val="00EC0B9C"/>
    <w:rsid w:val="00EC0CD9"/>
    <w:rsid w:val="00EC1B9E"/>
    <w:rsid w:val="00EC4305"/>
    <w:rsid w:val="00EC4415"/>
    <w:rsid w:val="00EC598D"/>
    <w:rsid w:val="00EC7F52"/>
    <w:rsid w:val="00ED1E59"/>
    <w:rsid w:val="00ED2FA5"/>
    <w:rsid w:val="00ED3584"/>
    <w:rsid w:val="00ED375D"/>
    <w:rsid w:val="00ED3CC6"/>
    <w:rsid w:val="00ED3DEC"/>
    <w:rsid w:val="00ED45F7"/>
    <w:rsid w:val="00ED62B5"/>
    <w:rsid w:val="00ED6667"/>
    <w:rsid w:val="00ED66F5"/>
    <w:rsid w:val="00ED771C"/>
    <w:rsid w:val="00ED78C3"/>
    <w:rsid w:val="00EE057F"/>
    <w:rsid w:val="00EE1FF0"/>
    <w:rsid w:val="00EE2983"/>
    <w:rsid w:val="00EE2CA3"/>
    <w:rsid w:val="00EE3E05"/>
    <w:rsid w:val="00EE3EA8"/>
    <w:rsid w:val="00EE49AE"/>
    <w:rsid w:val="00EE4A5E"/>
    <w:rsid w:val="00EE50B8"/>
    <w:rsid w:val="00EE6838"/>
    <w:rsid w:val="00EE71B5"/>
    <w:rsid w:val="00EE7710"/>
    <w:rsid w:val="00EF12FC"/>
    <w:rsid w:val="00EF1A46"/>
    <w:rsid w:val="00EF1F96"/>
    <w:rsid w:val="00EF1FBA"/>
    <w:rsid w:val="00EF2014"/>
    <w:rsid w:val="00EF30BE"/>
    <w:rsid w:val="00EF4295"/>
    <w:rsid w:val="00EF54AA"/>
    <w:rsid w:val="00EF5F6C"/>
    <w:rsid w:val="00EF5FF3"/>
    <w:rsid w:val="00EF6416"/>
    <w:rsid w:val="00EF71DF"/>
    <w:rsid w:val="00EF72B8"/>
    <w:rsid w:val="00F00B3D"/>
    <w:rsid w:val="00F010DB"/>
    <w:rsid w:val="00F02919"/>
    <w:rsid w:val="00F02CCE"/>
    <w:rsid w:val="00F03845"/>
    <w:rsid w:val="00F04B00"/>
    <w:rsid w:val="00F04D47"/>
    <w:rsid w:val="00F0543F"/>
    <w:rsid w:val="00F05A42"/>
    <w:rsid w:val="00F06322"/>
    <w:rsid w:val="00F06485"/>
    <w:rsid w:val="00F06AF7"/>
    <w:rsid w:val="00F06B6B"/>
    <w:rsid w:val="00F06D37"/>
    <w:rsid w:val="00F10674"/>
    <w:rsid w:val="00F10B64"/>
    <w:rsid w:val="00F10F4D"/>
    <w:rsid w:val="00F1229A"/>
    <w:rsid w:val="00F12309"/>
    <w:rsid w:val="00F12F3E"/>
    <w:rsid w:val="00F1404D"/>
    <w:rsid w:val="00F144EF"/>
    <w:rsid w:val="00F14509"/>
    <w:rsid w:val="00F14889"/>
    <w:rsid w:val="00F1663C"/>
    <w:rsid w:val="00F17E1D"/>
    <w:rsid w:val="00F2043F"/>
    <w:rsid w:val="00F2098B"/>
    <w:rsid w:val="00F21257"/>
    <w:rsid w:val="00F21A55"/>
    <w:rsid w:val="00F220A5"/>
    <w:rsid w:val="00F22404"/>
    <w:rsid w:val="00F231D4"/>
    <w:rsid w:val="00F233DB"/>
    <w:rsid w:val="00F23C26"/>
    <w:rsid w:val="00F24337"/>
    <w:rsid w:val="00F252A1"/>
    <w:rsid w:val="00F263F0"/>
    <w:rsid w:val="00F270F4"/>
    <w:rsid w:val="00F27268"/>
    <w:rsid w:val="00F2737B"/>
    <w:rsid w:val="00F27750"/>
    <w:rsid w:val="00F2793D"/>
    <w:rsid w:val="00F30771"/>
    <w:rsid w:val="00F3160F"/>
    <w:rsid w:val="00F31859"/>
    <w:rsid w:val="00F321EA"/>
    <w:rsid w:val="00F3266C"/>
    <w:rsid w:val="00F33496"/>
    <w:rsid w:val="00F33743"/>
    <w:rsid w:val="00F33CC6"/>
    <w:rsid w:val="00F34857"/>
    <w:rsid w:val="00F34FC9"/>
    <w:rsid w:val="00F353FA"/>
    <w:rsid w:val="00F3542A"/>
    <w:rsid w:val="00F35942"/>
    <w:rsid w:val="00F359BB"/>
    <w:rsid w:val="00F35F19"/>
    <w:rsid w:val="00F361E3"/>
    <w:rsid w:val="00F36BD4"/>
    <w:rsid w:val="00F37025"/>
    <w:rsid w:val="00F37520"/>
    <w:rsid w:val="00F37647"/>
    <w:rsid w:val="00F379A9"/>
    <w:rsid w:val="00F37DFE"/>
    <w:rsid w:val="00F37F48"/>
    <w:rsid w:val="00F4001A"/>
    <w:rsid w:val="00F4061A"/>
    <w:rsid w:val="00F40B14"/>
    <w:rsid w:val="00F41AE4"/>
    <w:rsid w:val="00F41DFF"/>
    <w:rsid w:val="00F41EBF"/>
    <w:rsid w:val="00F420CD"/>
    <w:rsid w:val="00F42437"/>
    <w:rsid w:val="00F43C05"/>
    <w:rsid w:val="00F455E8"/>
    <w:rsid w:val="00F46B8A"/>
    <w:rsid w:val="00F46FAB"/>
    <w:rsid w:val="00F50578"/>
    <w:rsid w:val="00F50CF2"/>
    <w:rsid w:val="00F50E7B"/>
    <w:rsid w:val="00F5271C"/>
    <w:rsid w:val="00F5398F"/>
    <w:rsid w:val="00F53BD0"/>
    <w:rsid w:val="00F54083"/>
    <w:rsid w:val="00F54479"/>
    <w:rsid w:val="00F545B2"/>
    <w:rsid w:val="00F54BF4"/>
    <w:rsid w:val="00F5656A"/>
    <w:rsid w:val="00F56854"/>
    <w:rsid w:val="00F56E0A"/>
    <w:rsid w:val="00F56FA4"/>
    <w:rsid w:val="00F6054F"/>
    <w:rsid w:val="00F614C1"/>
    <w:rsid w:val="00F624C4"/>
    <w:rsid w:val="00F6281B"/>
    <w:rsid w:val="00F629E4"/>
    <w:rsid w:val="00F62C71"/>
    <w:rsid w:val="00F658E7"/>
    <w:rsid w:val="00F66411"/>
    <w:rsid w:val="00F67BB5"/>
    <w:rsid w:val="00F67D09"/>
    <w:rsid w:val="00F70357"/>
    <w:rsid w:val="00F7039E"/>
    <w:rsid w:val="00F70A9D"/>
    <w:rsid w:val="00F711C6"/>
    <w:rsid w:val="00F721D1"/>
    <w:rsid w:val="00F73319"/>
    <w:rsid w:val="00F7434D"/>
    <w:rsid w:val="00F74488"/>
    <w:rsid w:val="00F74715"/>
    <w:rsid w:val="00F74881"/>
    <w:rsid w:val="00F75A1F"/>
    <w:rsid w:val="00F76CB0"/>
    <w:rsid w:val="00F7768D"/>
    <w:rsid w:val="00F805EF"/>
    <w:rsid w:val="00F80775"/>
    <w:rsid w:val="00F80F8B"/>
    <w:rsid w:val="00F81435"/>
    <w:rsid w:val="00F815E1"/>
    <w:rsid w:val="00F815E8"/>
    <w:rsid w:val="00F820A3"/>
    <w:rsid w:val="00F8240A"/>
    <w:rsid w:val="00F83E90"/>
    <w:rsid w:val="00F85BA8"/>
    <w:rsid w:val="00F861DF"/>
    <w:rsid w:val="00F865C3"/>
    <w:rsid w:val="00F86D6A"/>
    <w:rsid w:val="00F874EE"/>
    <w:rsid w:val="00F908B5"/>
    <w:rsid w:val="00F91288"/>
    <w:rsid w:val="00F91BAC"/>
    <w:rsid w:val="00F92893"/>
    <w:rsid w:val="00F92B85"/>
    <w:rsid w:val="00F94E48"/>
    <w:rsid w:val="00F952D0"/>
    <w:rsid w:val="00F9538E"/>
    <w:rsid w:val="00FA0F5A"/>
    <w:rsid w:val="00FA1EC7"/>
    <w:rsid w:val="00FA52C9"/>
    <w:rsid w:val="00FA5531"/>
    <w:rsid w:val="00FA6845"/>
    <w:rsid w:val="00FA6A9F"/>
    <w:rsid w:val="00FA6C58"/>
    <w:rsid w:val="00FB190B"/>
    <w:rsid w:val="00FB2249"/>
    <w:rsid w:val="00FB2C60"/>
    <w:rsid w:val="00FB2C71"/>
    <w:rsid w:val="00FB3264"/>
    <w:rsid w:val="00FB4A3C"/>
    <w:rsid w:val="00FB4E53"/>
    <w:rsid w:val="00FB6270"/>
    <w:rsid w:val="00FB6586"/>
    <w:rsid w:val="00FB66A9"/>
    <w:rsid w:val="00FB6CC1"/>
    <w:rsid w:val="00FB741F"/>
    <w:rsid w:val="00FB7421"/>
    <w:rsid w:val="00FB7796"/>
    <w:rsid w:val="00FB7CD9"/>
    <w:rsid w:val="00FC0992"/>
    <w:rsid w:val="00FC0BCF"/>
    <w:rsid w:val="00FC2D36"/>
    <w:rsid w:val="00FC2D53"/>
    <w:rsid w:val="00FC34A9"/>
    <w:rsid w:val="00FC35AD"/>
    <w:rsid w:val="00FC3742"/>
    <w:rsid w:val="00FC3790"/>
    <w:rsid w:val="00FC3B3D"/>
    <w:rsid w:val="00FC48CB"/>
    <w:rsid w:val="00FC5087"/>
    <w:rsid w:val="00FC51DF"/>
    <w:rsid w:val="00FC56D3"/>
    <w:rsid w:val="00FC681E"/>
    <w:rsid w:val="00FC6A7B"/>
    <w:rsid w:val="00FC6C70"/>
    <w:rsid w:val="00FC73C7"/>
    <w:rsid w:val="00FD1913"/>
    <w:rsid w:val="00FD1CC0"/>
    <w:rsid w:val="00FD3068"/>
    <w:rsid w:val="00FD3AC7"/>
    <w:rsid w:val="00FD3ACF"/>
    <w:rsid w:val="00FD3DD4"/>
    <w:rsid w:val="00FD47C2"/>
    <w:rsid w:val="00FD58FA"/>
    <w:rsid w:val="00FD5EDC"/>
    <w:rsid w:val="00FD6986"/>
    <w:rsid w:val="00FD72E4"/>
    <w:rsid w:val="00FE0583"/>
    <w:rsid w:val="00FE1527"/>
    <w:rsid w:val="00FE1B58"/>
    <w:rsid w:val="00FE2237"/>
    <w:rsid w:val="00FE2345"/>
    <w:rsid w:val="00FE292B"/>
    <w:rsid w:val="00FE45E1"/>
    <w:rsid w:val="00FE467A"/>
    <w:rsid w:val="00FE4A55"/>
    <w:rsid w:val="00FE60D9"/>
    <w:rsid w:val="00FE6465"/>
    <w:rsid w:val="00FE6CE0"/>
    <w:rsid w:val="00FE792C"/>
    <w:rsid w:val="00FF018A"/>
    <w:rsid w:val="00FF08FE"/>
    <w:rsid w:val="00FF0C5B"/>
    <w:rsid w:val="00FF129F"/>
    <w:rsid w:val="00FF2CAA"/>
    <w:rsid w:val="00FF3046"/>
    <w:rsid w:val="00FF3190"/>
    <w:rsid w:val="00FF3BD9"/>
    <w:rsid w:val="00FF3C2D"/>
    <w:rsid w:val="00FF4063"/>
    <w:rsid w:val="00FF4377"/>
    <w:rsid w:val="00FF594D"/>
    <w:rsid w:val="00FF5F1C"/>
    <w:rsid w:val="00FF60E7"/>
    <w:rsid w:val="00FF6D8C"/>
    <w:rsid w:val="00FF7167"/>
    <w:rsid w:val="00FF71C9"/>
    <w:rsid w:val="00FF73E2"/>
    <w:rsid w:val="0213FE96"/>
    <w:rsid w:val="028E925E"/>
    <w:rsid w:val="048DC38C"/>
    <w:rsid w:val="05093FEE"/>
    <w:rsid w:val="051B1506"/>
    <w:rsid w:val="08B69690"/>
    <w:rsid w:val="08E87B9A"/>
    <w:rsid w:val="0904685E"/>
    <w:rsid w:val="0C77E69C"/>
    <w:rsid w:val="0CC43F5C"/>
    <w:rsid w:val="0D812FB0"/>
    <w:rsid w:val="1074922A"/>
    <w:rsid w:val="1109EFEA"/>
    <w:rsid w:val="124E690E"/>
    <w:rsid w:val="12636D23"/>
    <w:rsid w:val="188862B2"/>
    <w:rsid w:val="18898206"/>
    <w:rsid w:val="18DC2FC4"/>
    <w:rsid w:val="18E4598B"/>
    <w:rsid w:val="1BCE421F"/>
    <w:rsid w:val="1F75CE6E"/>
    <w:rsid w:val="21119ECF"/>
    <w:rsid w:val="2328A06B"/>
    <w:rsid w:val="23A141CE"/>
    <w:rsid w:val="25CBE795"/>
    <w:rsid w:val="285826F8"/>
    <w:rsid w:val="2AF07120"/>
    <w:rsid w:val="2C08AC97"/>
    <w:rsid w:val="2C20A604"/>
    <w:rsid w:val="2C4EB8D9"/>
    <w:rsid w:val="2C8B928C"/>
    <w:rsid w:val="2EE014B5"/>
    <w:rsid w:val="2F597C8A"/>
    <w:rsid w:val="32C370CF"/>
    <w:rsid w:val="33B1D6ED"/>
    <w:rsid w:val="33C6A831"/>
    <w:rsid w:val="345921E1"/>
    <w:rsid w:val="35A07F15"/>
    <w:rsid w:val="36BBE2B5"/>
    <w:rsid w:val="37BDD3AA"/>
    <w:rsid w:val="3B871795"/>
    <w:rsid w:val="3BA8C6E4"/>
    <w:rsid w:val="3D3279E7"/>
    <w:rsid w:val="3D5EAD80"/>
    <w:rsid w:val="3E6EF0E4"/>
    <w:rsid w:val="3F205826"/>
    <w:rsid w:val="3F385193"/>
    <w:rsid w:val="3FC3AEAC"/>
    <w:rsid w:val="432D697A"/>
    <w:rsid w:val="4620134D"/>
    <w:rsid w:val="479CC704"/>
    <w:rsid w:val="4B1385BC"/>
    <w:rsid w:val="4B1933B3"/>
    <w:rsid w:val="4E35CE36"/>
    <w:rsid w:val="4EC08562"/>
    <w:rsid w:val="501092F6"/>
    <w:rsid w:val="501CCBA4"/>
    <w:rsid w:val="52B2C02C"/>
    <w:rsid w:val="5703ECF4"/>
    <w:rsid w:val="58E14AD9"/>
    <w:rsid w:val="58F2951C"/>
    <w:rsid w:val="59079931"/>
    <w:rsid w:val="5BAAFEE1"/>
    <w:rsid w:val="5EC1E88E"/>
    <w:rsid w:val="5FA12A83"/>
    <w:rsid w:val="65648088"/>
    <w:rsid w:val="685692E3"/>
    <w:rsid w:val="69722954"/>
    <w:rsid w:val="6C0A40AB"/>
    <w:rsid w:val="6CBD8E95"/>
    <w:rsid w:val="71A330D2"/>
    <w:rsid w:val="72ACD8A5"/>
    <w:rsid w:val="74E0AA8D"/>
    <w:rsid w:val="7933D8F8"/>
    <w:rsid w:val="7B6E3E72"/>
    <w:rsid w:val="7B8637DF"/>
    <w:rsid w:val="7C59AF38"/>
    <w:rsid w:val="7E688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B1E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SimSun" w:hAnsi="Liberation Serif" w:cs="Mangal"/>
        <w:kern w:val="3"/>
        <w:sz w:val="24"/>
        <w:szCs w:val="24"/>
        <w:lang w:val="pt-BR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738C"/>
    <w:pPr>
      <w:widowControl w:val="0"/>
      <w:suppressAutoHyphens/>
    </w:pPr>
    <w:rPr>
      <w:rFonts w:asciiTheme="minorHAnsi" w:hAnsiTheme="minorHAnsi"/>
      <w:sz w:val="20"/>
      <w:lang w:eastAsia="hi-IN"/>
    </w:rPr>
  </w:style>
  <w:style w:type="paragraph" w:styleId="Ttulo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rFonts w:ascii="Cambria" w:eastAsia="Times New Roman" w:hAnsi="Cambria" w:cs="Cambria"/>
      <w:b/>
      <w:bCs/>
      <w:sz w:val="32"/>
      <w:szCs w:val="29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5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tabs>
        <w:tab w:val="left" w:pos="720"/>
      </w:tabs>
      <w:spacing w:line="213" w:lineRule="exact"/>
      <w:outlineLvl w:val="2"/>
    </w:pPr>
    <w:rPr>
      <w:rFonts w:ascii="Arial" w:eastAsia="Arial" w:hAnsi="Arial" w:cs="Arial"/>
      <w:b/>
      <w:color w:val="000000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tabs>
        <w:tab w:val="left" w:pos="1008"/>
      </w:tabs>
      <w:jc w:val="center"/>
      <w:outlineLvl w:val="4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Arial" w:eastAsia="Arial" w:hAnsi="Arial" w:cs="Arial"/>
      <w:sz w:val="28"/>
      <w:szCs w:val="28"/>
    </w:rPr>
  </w:style>
  <w:style w:type="paragraph" w:customStyle="1" w:styleId="Textbody">
    <w:name w:val="Text body"/>
    <w:basedOn w:val="Normal"/>
    <w:pPr>
      <w:spacing w:after="120"/>
    </w:pPr>
  </w:style>
  <w:style w:type="paragraph" w:customStyle="1" w:styleId="Captulo">
    <w:name w:val="Capítulo"/>
    <w:basedOn w:val="Normal"/>
    <w:next w:val="Textbod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Subttulo">
    <w:name w:val="Subtitle"/>
    <w:basedOn w:val="Captulo"/>
    <w:next w:val="Textbody"/>
    <w:uiPriority w:val="11"/>
    <w:qFormat/>
    <w:pPr>
      <w:jc w:val="center"/>
    </w:pPr>
    <w:rPr>
      <w:i/>
      <w:iCs/>
    </w:rPr>
  </w:style>
  <w:style w:type="paragraph" w:styleId="Lista">
    <w:name w:val="List"/>
    <w:basedOn w:val="Textbody"/>
  </w:style>
  <w:style w:type="paragraph" w:customStyle="1" w:styleId="Legenda1">
    <w:name w:val="Legenda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exto">
    <w:name w:val="texto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spacing w:line="240" w:lineRule="atLeast"/>
      <w:ind w:left="170" w:hanging="170"/>
      <w:jc w:val="both"/>
    </w:pPr>
    <w:rPr>
      <w:rFonts w:eastAsia="Arial"/>
      <w:lang w:eastAsia="ar-SA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customStyle="1" w:styleId="Ttulodondice">
    <w:name w:val="Título do índice"/>
    <w:basedOn w:val="Normal"/>
    <w:next w:val="Remissivo1"/>
  </w:style>
  <w:style w:type="paragraph" w:styleId="Remissivo1">
    <w:name w:val="index 1"/>
    <w:basedOn w:val="Normal"/>
    <w:next w:val="Normal"/>
    <w:pPr>
      <w:ind w:left="240" w:hanging="240"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tulodatabela">
    <w:name w:val="Título da tabela"/>
    <w:basedOn w:val="TableContents"/>
    <w:pPr>
      <w:jc w:val="center"/>
    </w:pPr>
    <w:rPr>
      <w:b/>
      <w:bCs/>
    </w:rPr>
  </w:style>
  <w:style w:type="paragraph" w:styleId="Rodap">
    <w:name w:val="footer"/>
    <w:basedOn w:val="Normal"/>
    <w:pPr>
      <w:tabs>
        <w:tab w:val="center" w:pos="4252"/>
        <w:tab w:val="right" w:pos="8504"/>
      </w:tabs>
    </w:pPr>
    <w:rPr>
      <w:szCs w:val="21"/>
    </w:rPr>
  </w:style>
  <w:style w:type="paragraph" w:styleId="Textodecomentrio">
    <w:name w:val="annotation text"/>
    <w:basedOn w:val="Normal"/>
    <w:rPr>
      <w:szCs w:val="18"/>
    </w:rPr>
  </w:style>
  <w:style w:type="paragraph" w:styleId="Assuntodocomentrio">
    <w:name w:val="annotation subject"/>
    <w:basedOn w:val="Textodecomentrio"/>
    <w:next w:val="Textodecomentrio"/>
    <w:rPr>
      <w:b/>
      <w:bCs/>
    </w:rPr>
  </w:style>
  <w:style w:type="paragraph" w:styleId="Textodebalo">
    <w:name w:val="Balloon Text"/>
    <w:basedOn w:val="Normal"/>
    <w:rPr>
      <w:rFonts w:ascii="Tahoma" w:eastAsia="Tahoma" w:hAnsi="Tahoma" w:cs="Tahoma"/>
      <w:sz w:val="16"/>
      <w:szCs w:val="14"/>
    </w:rPr>
  </w:style>
  <w:style w:type="paragraph" w:styleId="Reviso">
    <w:name w:val="Revision"/>
    <w:pPr>
      <w:suppressAutoHyphens/>
    </w:pPr>
    <w:rPr>
      <w:szCs w:val="21"/>
      <w:lang w:eastAsia="hi-IN"/>
    </w:rPr>
  </w:style>
  <w:style w:type="paragraph" w:customStyle="1" w:styleId="western">
    <w:name w:val="western"/>
    <w:basedOn w:val="Normal"/>
    <w:pPr>
      <w:widowControl/>
      <w:spacing w:before="100" w:after="119"/>
    </w:pPr>
    <w:rPr>
      <w:rFonts w:eastAsia="Times New Roman" w:cs="Times New Roman"/>
      <w:kern w:val="0"/>
      <w:lang w:eastAsia="pt-BR" w:bidi="ar-SA"/>
    </w:rPr>
  </w:style>
  <w:style w:type="paragraph" w:customStyle="1" w:styleId="EPTabela">
    <w:name w:val="EP Tabela"/>
    <w:basedOn w:val="Normal"/>
    <w:pPr>
      <w:jc w:val="center"/>
    </w:pPr>
    <w:rPr>
      <w:rFonts w:cs="Arial"/>
      <w:b/>
      <w:sz w:val="22"/>
      <w:lang w:eastAsia="ar-SA"/>
    </w:rPr>
  </w:style>
  <w:style w:type="paragraph" w:customStyle="1" w:styleId="EPConteudotabela">
    <w:name w:val="EP Conteudotabela"/>
    <w:basedOn w:val="Normal"/>
    <w:pPr>
      <w:tabs>
        <w:tab w:val="left" w:pos="-302"/>
      </w:tabs>
      <w:spacing w:line="100" w:lineRule="atLeast"/>
      <w:ind w:left="23" w:firstLine="45"/>
    </w:pPr>
    <w:rPr>
      <w:rFonts w:cs="Arial"/>
      <w:lang w:eastAsia="ar-SA"/>
    </w:r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character" w:customStyle="1" w:styleId="WW8Num92z0">
    <w:name w:val="WW8Num92z0"/>
    <w:rPr>
      <w:rFonts w:ascii="Symbol" w:eastAsia="Symbol" w:hAnsi="Symbol" w:cs="OpenSymbol"/>
      <w:sz w:val="22"/>
      <w:szCs w:val="22"/>
    </w:rPr>
  </w:style>
  <w:style w:type="character" w:customStyle="1" w:styleId="WW8Num92z1">
    <w:name w:val="WW8Num92z1"/>
    <w:rPr>
      <w:rFonts w:ascii="OpenSymbol" w:eastAsia="OpenSymbol" w:hAnsi="OpenSymbol" w:cs="OpenSymbol"/>
      <w:sz w:val="22"/>
      <w:szCs w:val="22"/>
    </w:rPr>
  </w:style>
  <w:style w:type="character" w:customStyle="1" w:styleId="Ttulo2Char">
    <w:name w:val="Título 2 Char"/>
    <w:rPr>
      <w:rFonts w:ascii="Cambria" w:eastAsia="Times New Roman" w:hAnsi="Cambria" w:cs="Mangal"/>
      <w:b/>
      <w:bCs/>
      <w:i/>
      <w:iCs/>
      <w:kern w:val="3"/>
      <w:sz w:val="28"/>
      <w:szCs w:val="25"/>
      <w:lang w:eastAsia="hi-IN" w:bidi="hi-IN"/>
    </w:rPr>
  </w:style>
  <w:style w:type="character" w:customStyle="1" w:styleId="Ttulo1Char">
    <w:name w:val="Título 1 Char"/>
    <w:rPr>
      <w:rFonts w:ascii="Cambria" w:eastAsia="Times New Roman" w:hAnsi="Cambria" w:cs="Mangal"/>
      <w:b/>
      <w:bCs/>
      <w:kern w:val="3"/>
      <w:sz w:val="32"/>
      <w:szCs w:val="29"/>
      <w:lang w:eastAsia="hi-IN" w:bidi="hi-IN"/>
    </w:rPr>
  </w:style>
  <w:style w:type="character" w:customStyle="1" w:styleId="RodapChar">
    <w:name w:val="Rodapé Char"/>
    <w:rPr>
      <w:rFonts w:eastAsia="SimSun" w:cs="Mangal"/>
      <w:kern w:val="3"/>
      <w:sz w:val="24"/>
      <w:szCs w:val="21"/>
      <w:lang w:eastAsia="hi-IN" w:bidi="hi-IN"/>
    </w:rPr>
  </w:style>
  <w:style w:type="character" w:styleId="Refdecomentrio">
    <w:name w:val="annotation reference"/>
    <w:rPr>
      <w:sz w:val="16"/>
      <w:szCs w:val="16"/>
    </w:rPr>
  </w:style>
  <w:style w:type="character" w:customStyle="1" w:styleId="TextodecomentrioChar">
    <w:name w:val="Texto de comentário Char"/>
    <w:rPr>
      <w:rFonts w:eastAsia="SimSun" w:cs="Mangal"/>
      <w:kern w:val="3"/>
      <w:szCs w:val="18"/>
      <w:lang w:eastAsia="hi-IN" w:bidi="hi-IN"/>
    </w:rPr>
  </w:style>
  <w:style w:type="character" w:customStyle="1" w:styleId="AssuntodocomentrioChar">
    <w:name w:val="Assunto do comentário Char"/>
    <w:rPr>
      <w:rFonts w:eastAsia="SimSun" w:cs="Mangal"/>
      <w:b/>
      <w:bCs/>
      <w:kern w:val="3"/>
      <w:szCs w:val="18"/>
      <w:lang w:eastAsia="hi-IN" w:bidi="hi-IN"/>
    </w:rPr>
  </w:style>
  <w:style w:type="character" w:customStyle="1" w:styleId="TextodebaloChar">
    <w:name w:val="Texto de balão Char"/>
    <w:rPr>
      <w:rFonts w:ascii="Tahoma" w:eastAsia="SimSun" w:hAnsi="Tahoma" w:cs="Mangal"/>
      <w:kern w:val="3"/>
      <w:sz w:val="16"/>
      <w:szCs w:val="14"/>
      <w:lang w:eastAsia="hi-IN" w:bidi="hi-IN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2A31D8"/>
    <w:rPr>
      <w:szCs w:val="18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2A31D8"/>
    <w:rPr>
      <w:sz w:val="20"/>
      <w:szCs w:val="18"/>
      <w:lang w:eastAsia="hi-IN"/>
    </w:rPr>
  </w:style>
  <w:style w:type="character" w:styleId="Refdenotaderodap">
    <w:name w:val="footnote reference"/>
    <w:basedOn w:val="Fontepargpadro"/>
    <w:uiPriority w:val="99"/>
    <w:semiHidden/>
    <w:unhideWhenUsed/>
    <w:rsid w:val="002A31D8"/>
    <w:rPr>
      <w:vertAlign w:val="superscript"/>
    </w:rPr>
  </w:style>
  <w:style w:type="character" w:styleId="Hyperlink">
    <w:name w:val="Hyperlink"/>
    <w:basedOn w:val="Fontepargpadro"/>
    <w:unhideWhenUsed/>
    <w:rsid w:val="002A31D8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2A31D8"/>
    <w:rPr>
      <w:color w:val="605E5C"/>
      <w:shd w:val="clear" w:color="auto" w:fill="E1DFDD"/>
    </w:rPr>
  </w:style>
  <w:style w:type="character" w:customStyle="1" w:styleId="fontstyle01">
    <w:name w:val="fontstyle01"/>
    <w:basedOn w:val="Fontepargpadro"/>
    <w:rsid w:val="000C421C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styleId="HiperlinkVisitado">
    <w:name w:val="FollowedHyperlink"/>
    <w:basedOn w:val="Fontepargpadro"/>
    <w:uiPriority w:val="99"/>
    <w:semiHidden/>
    <w:unhideWhenUsed/>
    <w:rsid w:val="005E6CEE"/>
    <w:rPr>
      <w:color w:val="954F72" w:themeColor="followedHyperlink"/>
      <w:u w:val="single"/>
    </w:rPr>
  </w:style>
  <w:style w:type="paragraph" w:styleId="PargrafodaLista">
    <w:name w:val="List Paragraph"/>
    <w:basedOn w:val="Normal"/>
    <w:uiPriority w:val="34"/>
    <w:qFormat/>
    <w:rsid w:val="00621459"/>
    <w:pPr>
      <w:ind w:left="720"/>
      <w:contextualSpacing/>
    </w:pPr>
    <w:rPr>
      <w:szCs w:val="21"/>
    </w:rPr>
  </w:style>
  <w:style w:type="table" w:styleId="Tabelacomgrade">
    <w:name w:val="Table Grid"/>
    <w:basedOn w:val="Tabelanormal"/>
    <w:uiPriority w:val="39"/>
    <w:rsid w:val="00615C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C36DD9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t-BR" w:bidi="ar-SA"/>
    </w:rPr>
  </w:style>
  <w:style w:type="paragraph" w:customStyle="1" w:styleId="xl65">
    <w:name w:val="xl65"/>
    <w:basedOn w:val="Normal"/>
    <w:rsid w:val="00C36D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pt-BR" w:bidi="ar-SA"/>
    </w:rPr>
  </w:style>
  <w:style w:type="paragraph" w:customStyle="1" w:styleId="xl66">
    <w:name w:val="xl66"/>
    <w:basedOn w:val="Normal"/>
    <w:rsid w:val="00C36D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pt-BR" w:bidi="ar-SA"/>
    </w:rPr>
  </w:style>
  <w:style w:type="paragraph" w:customStyle="1" w:styleId="xl67">
    <w:name w:val="xl67"/>
    <w:basedOn w:val="Normal"/>
    <w:rsid w:val="00C36D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t-BR" w:bidi="ar-SA"/>
    </w:rPr>
  </w:style>
  <w:style w:type="character" w:customStyle="1" w:styleId="ms-h3">
    <w:name w:val="ms-h3"/>
    <w:basedOn w:val="Fontepargpadro"/>
    <w:rsid w:val="003B25A0"/>
  </w:style>
  <w:style w:type="character" w:styleId="TextodoEspaoReservado">
    <w:name w:val="Placeholder Text"/>
    <w:basedOn w:val="Fontepargpadro"/>
    <w:uiPriority w:val="99"/>
    <w:semiHidden/>
    <w:rsid w:val="00266FB8"/>
    <w:rPr>
      <w:color w:val="808080"/>
    </w:rPr>
  </w:style>
  <w:style w:type="table" w:customStyle="1" w:styleId="Tabelacomgrade1">
    <w:name w:val="Tabela com grade1"/>
    <w:basedOn w:val="Tabelanormal"/>
    <w:uiPriority w:val="39"/>
    <w:rsid w:val="00E55D2B"/>
    <w:pPr>
      <w:textAlignment w:val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3F5DBC"/>
    <w:pPr>
      <w:autoSpaceDN/>
      <w:textAlignment w:val="auto"/>
    </w:pPr>
    <w:rPr>
      <w:rFonts w:asciiTheme="minorHAnsi" w:eastAsiaTheme="minorEastAsia" w:hAnsiTheme="minorHAnsi" w:cstheme="minorBidi"/>
      <w:kern w:val="2"/>
      <w:lang w:eastAsia="pt-BR" w:bidi="ar-SA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i-provider">
    <w:name w:val="ui-provider"/>
    <w:basedOn w:val="Fontepargpadro"/>
    <w:rsid w:val="00CD29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3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9285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4943362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41354768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  <w:div w:id="173331240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40964520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56155004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  <w:div w:id="1759906354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34112959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43165798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  <w:div w:id="1863202832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5868463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513185603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93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76253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97780110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36486829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2444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754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48151015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958799293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16163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34625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80682381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651593767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  <w:div w:id="1391659511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279406752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28345909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  <w:div w:id="1394355275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42044541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14419758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  <w:div w:id="2105346631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2210319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67930627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17708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765F45A9CC80468E23940EEB486763" ma:contentTypeVersion="18" ma:contentTypeDescription="Crie um novo documento." ma:contentTypeScope="" ma:versionID="220cac8eff04ff62e907b6e8979a117c">
  <xsd:schema xmlns:xsd="http://www.w3.org/2001/XMLSchema" xmlns:xs="http://www.w3.org/2001/XMLSchema" xmlns:p="http://schemas.microsoft.com/office/2006/metadata/properties" xmlns:ns2="afcc0729-5fec-4b78-ae63-fd131421f9dd" xmlns:ns3="795ca197-75aa-4ff6-b7d8-f9e30c24a022" targetNamespace="http://schemas.microsoft.com/office/2006/metadata/properties" ma:root="true" ma:fieldsID="fb053144448e5172b753bd51ac2464ff" ns2:_="" ns3:_="">
    <xsd:import namespace="afcc0729-5fec-4b78-ae63-fd131421f9dd"/>
    <xsd:import namespace="795ca197-75aa-4ff6-b7d8-f9e30c24a0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cc0729-5fec-4b78-ae63-fd131421f9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77a20cc9-9567-4c97-984c-22d14920e6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5ca197-75aa-4ff6-b7d8-f9e30c24a02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9fe9514-620f-4e7d-ae5b-7687a1fd354a}" ma:internalName="TaxCatchAll" ma:showField="CatchAllData" ma:web="795ca197-75aa-4ff6-b7d8-f9e30c24a0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95ca197-75aa-4ff6-b7d8-f9e30c24a022">
      <UserInfo>
        <DisplayName>Mauricio Marques de Matos</DisplayName>
        <AccountId>13</AccountId>
        <AccountType/>
      </UserInfo>
    </SharedWithUsers>
    <lcf76f155ced4ddcb4097134ff3c332f xmlns="afcc0729-5fec-4b78-ae63-fd131421f9dd">
      <Terms xmlns="http://schemas.microsoft.com/office/infopath/2007/PartnerControls"/>
    </lcf76f155ced4ddcb4097134ff3c332f>
    <TaxCatchAll xmlns="795ca197-75aa-4ff6-b7d8-f9e30c24a022" xsi:nil="true"/>
  </documentManagement>
</p:properties>
</file>

<file path=customXml/itemProps1.xml><?xml version="1.0" encoding="utf-8"?>
<ds:datastoreItem xmlns:ds="http://schemas.openxmlformats.org/officeDocument/2006/customXml" ds:itemID="{AC667943-1FA6-4AD1-A79A-F85E5BF7C0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cc0729-5fec-4b78-ae63-fd131421f9dd"/>
    <ds:schemaRef ds:uri="795ca197-75aa-4ff6-b7d8-f9e30c24a0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E338D3-5DA7-4EDD-9911-FF723066C4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E08DA0-F165-44FC-807B-81AF51ABC9C3}">
  <ds:schemaRefs>
    <ds:schemaRef ds:uri="http://schemas.microsoft.com/office/2006/metadata/properties"/>
    <ds:schemaRef ds:uri="http://schemas.microsoft.com/office/infopath/2007/PartnerControls"/>
    <ds:schemaRef ds:uri="795ca197-75aa-4ff6-b7d8-f9e30c24a022"/>
    <ds:schemaRef ds:uri="afcc0729-5fec-4b78-ae63-fd131421f9d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6183</CharactersWithSpaces>
  <SharedDoc>false</SharedDoc>
  <HLinks>
    <vt:vector size="18" baseType="variant">
      <vt:variant>
        <vt:i4>3080226</vt:i4>
      </vt:variant>
      <vt:variant>
        <vt:i4>6</vt:i4>
      </vt:variant>
      <vt:variant>
        <vt:i4>0</vt:i4>
      </vt:variant>
      <vt:variant>
        <vt:i4>5</vt:i4>
      </vt:variant>
      <vt:variant>
        <vt:lpwstr>https://docs.netscaler.com/en-us/citrix-adc/current-release/content-inspection/integration-with-ips-or-ngfw-as-inline-devices.html</vt:lpwstr>
      </vt:variant>
      <vt:variant>
        <vt:lpwstr/>
      </vt:variant>
      <vt:variant>
        <vt:i4>7274542</vt:i4>
      </vt:variant>
      <vt:variant>
        <vt:i4>3</vt:i4>
      </vt:variant>
      <vt:variant>
        <vt:i4>0</vt:i4>
      </vt:variant>
      <vt:variant>
        <vt:i4>5</vt:i4>
      </vt:variant>
      <vt:variant>
        <vt:lpwstr>https://docs.netscaler.com/enus/citrix adc/current release/forward proxy/ssl interception.html</vt:lpwstr>
      </vt:variant>
      <vt:variant>
        <vt:lpwstr/>
      </vt:variant>
      <vt:variant>
        <vt:i4>4390914</vt:i4>
      </vt:variant>
      <vt:variant>
        <vt:i4>0</vt:i4>
      </vt:variant>
      <vt:variant>
        <vt:i4>0</vt:i4>
      </vt:variant>
      <vt:variant>
        <vt:i4>5</vt:i4>
      </vt:variant>
      <vt:variant>
        <vt:lpwstr>https://docs.netscaler.com/en us/citrix adc/current release/contentinspection/integration-with-ips-or-ngfw-as-inline-devices.html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2024-05-02T18:56:00Z</dcterms:created>
  <dcterms:modified xsi:type="dcterms:W3CDTF">2024-05-21T12:42:00Z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Text">
    <vt:lpwstr>PÚBLICO</vt:lpwstr>
  </property>
  <property fmtid="{D5CDD505-2E9C-101B-9397-08002B2CF9AE}" pid="3" name="ClassificationContentMarkingHeaderText">
    <vt:lpwstr>PÚBLICO</vt:lpwstr>
  </property>
  <property fmtid="{D5CDD505-2E9C-101B-9397-08002B2CF9AE}" pid="4" name="MSIP_Label_d33c126b-04b3-4f74-a54c-44e326a74eef_SiteId">
    <vt:lpwstr>e232f175-b92d-47dd-b1b3-e98c973c094e</vt:lpwstr>
  </property>
  <property fmtid="{D5CDD505-2E9C-101B-9397-08002B2CF9AE}" pid="5" name="MSIP_Label_d33c126b-04b3-4f74-a54c-44e326a74eef_Method">
    <vt:lpwstr>Standard</vt:lpwstr>
  </property>
  <property fmtid="{D5CDD505-2E9C-101B-9397-08002B2CF9AE}" pid="6" name="MSIP_Label_d33c126b-04b3-4f74-a54c-44e326a74eef_ContentBits">
    <vt:lpwstr>3</vt:lpwstr>
  </property>
  <property fmtid="{D5CDD505-2E9C-101B-9397-08002B2CF9AE}" pid="7" name="MediaServiceImageTags">
    <vt:lpwstr/>
  </property>
  <property fmtid="{D5CDD505-2E9C-101B-9397-08002B2CF9AE}" pid="8" name="ContentTypeId">
    <vt:lpwstr>0x0101006B765F45A9CC80468E23940EEB486763</vt:lpwstr>
  </property>
  <property fmtid="{D5CDD505-2E9C-101B-9397-08002B2CF9AE}" pid="9" name="ClassificationContentMarkingHeaderFontProps">
    <vt:lpwstr>#000000,15,Calibri</vt:lpwstr>
  </property>
  <property fmtid="{D5CDD505-2E9C-101B-9397-08002B2CF9AE}" pid="10" name="MSIP_Label_d33c126b-04b3-4f74-a54c-44e326a74eef_Enabled">
    <vt:lpwstr>true</vt:lpwstr>
  </property>
  <property fmtid="{D5CDD505-2E9C-101B-9397-08002B2CF9AE}" pid="11" name="MSIP_Label_d33c126b-04b3-4f74-a54c-44e326a74eef_ActionId">
    <vt:lpwstr>124853cc-227f-4c93-8f77-82601bab4d29</vt:lpwstr>
  </property>
  <property fmtid="{D5CDD505-2E9C-101B-9397-08002B2CF9AE}" pid="12" name="MSIP_Label_d33c126b-04b3-4f74-a54c-44e326a74eef_SetDate">
    <vt:lpwstr>2024-01-03T12:06:11Z</vt:lpwstr>
  </property>
  <property fmtid="{D5CDD505-2E9C-101B-9397-08002B2CF9AE}" pid="13" name="ClassificationContentMarkingFooterShapeIds">
    <vt:lpwstr>58c18d2,78b16322,2344223</vt:lpwstr>
  </property>
  <property fmtid="{D5CDD505-2E9C-101B-9397-08002B2CF9AE}" pid="14" name="MSIP_Label_d33c126b-04b3-4f74-a54c-44e326a74eef_Name">
    <vt:lpwstr>Público</vt:lpwstr>
  </property>
  <property fmtid="{D5CDD505-2E9C-101B-9397-08002B2CF9AE}" pid="15" name="ClassificationContentMarkingHeaderShapeIds">
    <vt:lpwstr>1673aed4,615b3a6b,379ec26a</vt:lpwstr>
  </property>
  <property fmtid="{D5CDD505-2E9C-101B-9397-08002B2CF9AE}" pid="16" name="ClassificationContentMarkingFooterFontProps">
    <vt:lpwstr>#000000,15,Calibri</vt:lpwstr>
  </property>
</Properties>
</file>